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405B" w14:textId="063A8934" w:rsidR="001A4C04" w:rsidRDefault="001A4C04" w:rsidP="00741513">
      <w:pPr>
        <w:rPr>
          <w:rFonts w:ascii="Times New Roman" w:hAnsi="Times New Roman" w:cs="Times New Roman"/>
          <w:sz w:val="24"/>
          <w:szCs w:val="24"/>
        </w:rPr>
      </w:pPr>
      <w:bookmarkStart w:id="0" w:name="_GoBack"/>
      <w:bookmarkEnd w:id="0"/>
    </w:p>
    <w:p w14:paraId="4B9AD912" w14:textId="5C155867" w:rsidR="00772198" w:rsidRDefault="0033138B" w:rsidP="00741513">
      <w:pPr>
        <w:rPr>
          <w:rFonts w:ascii="Times New Roman" w:hAnsi="Times New Roman" w:cs="Times New Roman"/>
          <w:sz w:val="24"/>
          <w:szCs w:val="24"/>
        </w:rPr>
      </w:pPr>
      <w:r>
        <w:rPr>
          <w:sz w:val="24"/>
          <w:szCs w:val="24"/>
          <w:lang w:val="es"/>
        </w:rPr>
        <w:t>1</w:t>
      </w:r>
      <w:r>
        <w:rPr>
          <w:sz w:val="24"/>
          <w:szCs w:val="24"/>
          <w:vertAlign w:val="superscript"/>
          <w:lang w:val="es"/>
        </w:rPr>
        <w:t>ro</w:t>
      </w:r>
      <w:r>
        <w:rPr>
          <w:sz w:val="24"/>
          <w:szCs w:val="24"/>
          <w:lang w:val="es"/>
        </w:rPr>
        <w:t xml:space="preserve"> </w:t>
      </w:r>
      <w:r w:rsidR="00772198">
        <w:rPr>
          <w:sz w:val="24"/>
          <w:szCs w:val="24"/>
          <w:lang w:val="es"/>
        </w:rPr>
        <w:t>de abril de 2021</w:t>
      </w:r>
    </w:p>
    <w:p w14:paraId="0E86649A" w14:textId="77777777" w:rsidR="00772198" w:rsidRDefault="00772198" w:rsidP="00741513">
      <w:pPr>
        <w:rPr>
          <w:rFonts w:ascii="Times New Roman" w:hAnsi="Times New Roman" w:cs="Times New Roman"/>
          <w:sz w:val="24"/>
          <w:szCs w:val="24"/>
        </w:rPr>
      </w:pPr>
    </w:p>
    <w:p w14:paraId="54CE3259" w14:textId="77777777" w:rsidR="001A4C04" w:rsidRDefault="001A4C04" w:rsidP="00741513">
      <w:pPr>
        <w:rPr>
          <w:rFonts w:ascii="Times New Roman" w:hAnsi="Times New Roman" w:cs="Times New Roman"/>
          <w:sz w:val="24"/>
          <w:szCs w:val="24"/>
        </w:rPr>
      </w:pPr>
      <w:r>
        <w:rPr>
          <w:sz w:val="24"/>
          <w:szCs w:val="24"/>
          <w:lang w:val="es"/>
        </w:rPr>
        <w:t>Estás casi en la línea de meta. El viaje a través de la escuela comenzó para la mayoría de ustedes con kindergarten y en unas pocas semanas, culminará con la graduación de la escuela secundaria. Estamos emocionados de celebrar todos los logros de la Clase de 2021.</w:t>
      </w:r>
    </w:p>
    <w:p w14:paraId="056E6856" w14:textId="77777777" w:rsidR="001A4C04" w:rsidRDefault="001A4C04" w:rsidP="00741513">
      <w:pPr>
        <w:rPr>
          <w:rFonts w:ascii="Times New Roman" w:hAnsi="Times New Roman" w:cs="Times New Roman"/>
          <w:sz w:val="24"/>
          <w:szCs w:val="24"/>
        </w:rPr>
      </w:pPr>
    </w:p>
    <w:p w14:paraId="77A56336" w14:textId="5DC09440" w:rsidR="001A4C04" w:rsidRPr="005971C5" w:rsidRDefault="001A4C04" w:rsidP="00741513">
      <w:pPr>
        <w:rPr>
          <w:rFonts w:ascii="Times New Roman" w:hAnsi="Times New Roman" w:cs="Times New Roman"/>
          <w:b/>
          <w:sz w:val="24"/>
          <w:szCs w:val="24"/>
        </w:rPr>
      </w:pPr>
      <w:r>
        <w:rPr>
          <w:b/>
          <w:sz w:val="24"/>
          <w:szCs w:val="24"/>
          <w:lang w:val="es"/>
        </w:rPr>
        <w:t xml:space="preserve">Llegada tardía </w:t>
      </w:r>
      <w:r w:rsidR="00D84F2D">
        <w:rPr>
          <w:b/>
          <w:sz w:val="24"/>
          <w:szCs w:val="24"/>
          <w:lang w:val="es"/>
        </w:rPr>
        <w:t xml:space="preserve">para estudiantes de </w:t>
      </w:r>
      <w:r w:rsidR="00D84F2D">
        <w:rPr>
          <w:rFonts w:ascii="Calibri" w:hAnsi="Calibri" w:cs="Calibri"/>
          <w:b/>
          <w:sz w:val="24"/>
          <w:szCs w:val="24"/>
          <w:lang w:val="es"/>
        </w:rPr>
        <w:t>ú</w:t>
      </w:r>
      <w:r w:rsidR="00D84F2D">
        <w:rPr>
          <w:b/>
          <w:sz w:val="24"/>
          <w:szCs w:val="24"/>
          <w:lang w:val="es"/>
        </w:rPr>
        <w:t>ltimo a</w:t>
      </w:r>
      <w:r w:rsidR="00D84F2D">
        <w:rPr>
          <w:rFonts w:ascii="Calibri" w:hAnsi="Calibri" w:cs="Calibri"/>
          <w:b/>
          <w:sz w:val="24"/>
          <w:szCs w:val="24"/>
          <w:lang w:val="es"/>
        </w:rPr>
        <w:t>ñ</w:t>
      </w:r>
      <w:r w:rsidR="00D84F2D">
        <w:rPr>
          <w:b/>
          <w:sz w:val="24"/>
          <w:szCs w:val="24"/>
          <w:lang w:val="es"/>
        </w:rPr>
        <w:t>o</w:t>
      </w:r>
      <w:r w:rsidR="005971C5">
        <w:rPr>
          <w:b/>
          <w:sz w:val="24"/>
          <w:szCs w:val="24"/>
          <w:lang w:val="es"/>
        </w:rPr>
        <w:t>.</w:t>
      </w:r>
      <w:r>
        <w:rPr>
          <w:lang w:val="es"/>
        </w:rPr>
        <w:t xml:space="preserve"> </w:t>
      </w:r>
      <w:r w:rsidR="00D84F2D">
        <w:rPr>
          <w:sz w:val="24"/>
          <w:szCs w:val="24"/>
          <w:lang w:val="es"/>
        </w:rPr>
        <w:t xml:space="preserve">Estudiantes de </w:t>
      </w:r>
      <w:r w:rsidR="00D84F2D">
        <w:rPr>
          <w:rFonts w:ascii="Calibri" w:hAnsi="Calibri" w:cs="Calibri"/>
          <w:sz w:val="24"/>
          <w:szCs w:val="24"/>
          <w:lang w:val="es"/>
        </w:rPr>
        <w:t>ú</w:t>
      </w:r>
      <w:r w:rsidR="00D84F2D">
        <w:rPr>
          <w:sz w:val="24"/>
          <w:szCs w:val="24"/>
          <w:lang w:val="es"/>
        </w:rPr>
        <w:t>ltimo a</w:t>
      </w:r>
      <w:r w:rsidR="00D84F2D">
        <w:rPr>
          <w:rFonts w:ascii="Calibri" w:hAnsi="Calibri" w:cs="Calibri"/>
          <w:sz w:val="24"/>
          <w:szCs w:val="24"/>
          <w:lang w:val="es"/>
        </w:rPr>
        <w:t>ñ</w:t>
      </w:r>
      <w:r w:rsidR="00D84F2D">
        <w:rPr>
          <w:sz w:val="24"/>
          <w:szCs w:val="24"/>
          <w:lang w:val="es"/>
        </w:rPr>
        <w:t>o</w:t>
      </w:r>
      <w:r>
        <w:rPr>
          <w:sz w:val="24"/>
          <w:szCs w:val="24"/>
          <w:lang w:val="es"/>
        </w:rPr>
        <w:t xml:space="preserve"> tendrán llegada tardía el 6 de abril, el 8 de abril y el 5 de mayo de 2021. Estos son días en los que los</w:t>
      </w:r>
      <w:r w:rsidR="00D84F2D">
        <w:rPr>
          <w:sz w:val="24"/>
          <w:szCs w:val="24"/>
          <w:lang w:val="es"/>
        </w:rPr>
        <w:t xml:space="preserve"> </w:t>
      </w:r>
      <w:r>
        <w:rPr>
          <w:lang w:val="es"/>
        </w:rPr>
        <w:t>estudiantes de</w:t>
      </w:r>
      <w:r w:rsidR="00D84F2D">
        <w:rPr>
          <w:lang w:val="es"/>
        </w:rPr>
        <w:t>l</w:t>
      </w:r>
      <w:r w:rsidR="00CF3A1D">
        <w:rPr>
          <w:sz w:val="24"/>
          <w:szCs w:val="24"/>
          <w:vertAlign w:val="superscript"/>
          <w:lang w:val="es"/>
        </w:rPr>
        <w:t xml:space="preserve"> </w:t>
      </w:r>
      <w:r w:rsidR="00CF3A1D">
        <w:rPr>
          <w:sz w:val="24"/>
          <w:szCs w:val="24"/>
          <w:lang w:val="es"/>
        </w:rPr>
        <w:t xml:space="preserve">9º, </w:t>
      </w:r>
      <w:r>
        <w:rPr>
          <w:sz w:val="24"/>
          <w:szCs w:val="24"/>
          <w:lang w:val="es"/>
        </w:rPr>
        <w:t>10º</w:t>
      </w:r>
      <w:r w:rsidR="00CF3A1D">
        <w:rPr>
          <w:sz w:val="24"/>
          <w:szCs w:val="24"/>
          <w:lang w:val="es"/>
        </w:rPr>
        <w:t xml:space="preserve"> </w:t>
      </w:r>
      <w:r>
        <w:rPr>
          <w:sz w:val="24"/>
          <w:szCs w:val="24"/>
          <w:lang w:val="es"/>
        </w:rPr>
        <w:t>y 11º</w:t>
      </w:r>
      <w:r>
        <w:rPr>
          <w:lang w:val="es"/>
        </w:rPr>
        <w:t xml:space="preserve"> grado realizarán las</w:t>
      </w:r>
      <w:r>
        <w:rPr>
          <w:sz w:val="24"/>
          <w:szCs w:val="24"/>
          <w:lang w:val="es"/>
        </w:rPr>
        <w:t xml:space="preserve"> pruebas EOC (STAAR). </w:t>
      </w:r>
      <w:r w:rsidR="00D84F2D">
        <w:rPr>
          <w:sz w:val="24"/>
          <w:szCs w:val="24"/>
          <w:lang w:val="es"/>
        </w:rPr>
        <w:t xml:space="preserve">Estudiantes de </w:t>
      </w:r>
      <w:r w:rsidR="00D84F2D">
        <w:rPr>
          <w:rFonts w:ascii="Calibri" w:hAnsi="Calibri" w:cs="Calibri"/>
          <w:sz w:val="24"/>
          <w:szCs w:val="24"/>
          <w:lang w:val="es"/>
        </w:rPr>
        <w:t>ú</w:t>
      </w:r>
      <w:r w:rsidR="00D84F2D">
        <w:rPr>
          <w:sz w:val="24"/>
          <w:szCs w:val="24"/>
          <w:lang w:val="es"/>
        </w:rPr>
        <w:t>ltimo a</w:t>
      </w:r>
      <w:r w:rsidR="00D84F2D">
        <w:rPr>
          <w:rFonts w:ascii="Calibri" w:hAnsi="Calibri" w:cs="Calibri"/>
          <w:sz w:val="24"/>
          <w:szCs w:val="24"/>
          <w:lang w:val="es"/>
        </w:rPr>
        <w:t>ñ</w:t>
      </w:r>
      <w:r w:rsidR="00D84F2D">
        <w:rPr>
          <w:sz w:val="24"/>
          <w:szCs w:val="24"/>
          <w:lang w:val="es"/>
        </w:rPr>
        <w:t xml:space="preserve">o </w:t>
      </w:r>
      <w:r>
        <w:rPr>
          <w:sz w:val="24"/>
          <w:szCs w:val="24"/>
          <w:lang w:val="es"/>
        </w:rPr>
        <w:t xml:space="preserve">que todavía necesitan tomar STAAR para graduarse no tendrán llegada tardía. </w:t>
      </w:r>
      <w:r>
        <w:rPr>
          <w:lang w:val="es"/>
        </w:rPr>
        <w:t xml:space="preserve"> </w:t>
      </w:r>
      <w:r w:rsidR="00D84F2D">
        <w:rPr>
          <w:sz w:val="24"/>
          <w:szCs w:val="24"/>
          <w:lang w:val="es"/>
        </w:rPr>
        <w:t xml:space="preserve">Estudiantes de </w:t>
      </w:r>
      <w:r w:rsidR="00D84F2D">
        <w:rPr>
          <w:rFonts w:ascii="Calibri" w:hAnsi="Calibri" w:cs="Calibri"/>
          <w:sz w:val="24"/>
          <w:szCs w:val="24"/>
          <w:lang w:val="es"/>
        </w:rPr>
        <w:t>ú</w:t>
      </w:r>
      <w:r w:rsidR="00D84F2D">
        <w:rPr>
          <w:sz w:val="24"/>
          <w:szCs w:val="24"/>
          <w:lang w:val="es"/>
        </w:rPr>
        <w:t>ltimo a</w:t>
      </w:r>
      <w:r w:rsidR="00D84F2D">
        <w:rPr>
          <w:rFonts w:ascii="Calibri" w:hAnsi="Calibri" w:cs="Calibri"/>
          <w:sz w:val="24"/>
          <w:szCs w:val="24"/>
          <w:lang w:val="es"/>
        </w:rPr>
        <w:t>ñ</w:t>
      </w:r>
      <w:r w:rsidR="00D84F2D">
        <w:rPr>
          <w:sz w:val="24"/>
          <w:szCs w:val="24"/>
          <w:lang w:val="es"/>
        </w:rPr>
        <w:t xml:space="preserve">o </w:t>
      </w:r>
      <w:r w:rsidR="00AD7A34">
        <w:rPr>
          <w:sz w:val="24"/>
          <w:szCs w:val="24"/>
          <w:lang w:val="es"/>
        </w:rPr>
        <w:t>programad</w:t>
      </w:r>
      <w:r w:rsidR="00D84F2D">
        <w:rPr>
          <w:sz w:val="24"/>
          <w:szCs w:val="24"/>
          <w:lang w:val="es"/>
        </w:rPr>
        <w:t>o</w:t>
      </w:r>
      <w:r w:rsidR="00AD7A34">
        <w:rPr>
          <w:sz w:val="24"/>
          <w:szCs w:val="24"/>
          <w:lang w:val="es"/>
        </w:rPr>
        <w:t>s para tomar un examen AP el 5</w:t>
      </w:r>
      <w:r w:rsidR="00AD7A34" w:rsidRPr="00AD7A34">
        <w:rPr>
          <w:sz w:val="24"/>
          <w:szCs w:val="24"/>
          <w:vertAlign w:val="superscript"/>
          <w:lang w:val="es"/>
        </w:rPr>
        <w:t>de</w:t>
      </w:r>
      <w:r>
        <w:rPr>
          <w:lang w:val="es"/>
        </w:rPr>
        <w:t xml:space="preserve"> </w:t>
      </w:r>
      <w:r w:rsidRPr="00D84F2D">
        <w:rPr>
          <w:sz w:val="24"/>
          <w:szCs w:val="24"/>
          <w:lang w:val="es"/>
        </w:rPr>
        <w:t>mayo deben llegar a la hora apropiada para su</w:t>
      </w:r>
      <w:r w:rsidR="00AD7A34" w:rsidRPr="00D84F2D">
        <w:rPr>
          <w:sz w:val="24"/>
          <w:szCs w:val="24"/>
          <w:lang w:val="es"/>
        </w:rPr>
        <w:t xml:space="preserve"> examen.</w:t>
      </w:r>
    </w:p>
    <w:p w14:paraId="1EDC02C2" w14:textId="77777777" w:rsidR="001A4C04" w:rsidRDefault="001A4C04" w:rsidP="00741513">
      <w:pPr>
        <w:rPr>
          <w:rFonts w:ascii="Times New Roman" w:hAnsi="Times New Roman" w:cs="Times New Roman"/>
          <w:sz w:val="24"/>
          <w:szCs w:val="24"/>
        </w:rPr>
      </w:pPr>
    </w:p>
    <w:p w14:paraId="796294EE" w14:textId="08283BB5" w:rsidR="001A4C04" w:rsidRDefault="001A4C04" w:rsidP="00741513">
      <w:pPr>
        <w:rPr>
          <w:rFonts w:ascii="Times New Roman" w:hAnsi="Times New Roman" w:cs="Times New Roman"/>
          <w:sz w:val="24"/>
          <w:szCs w:val="24"/>
        </w:rPr>
      </w:pPr>
      <w:r>
        <w:rPr>
          <w:sz w:val="24"/>
          <w:szCs w:val="24"/>
          <w:lang w:val="es"/>
        </w:rPr>
        <w:t>Si l</w:t>
      </w:r>
      <w:r w:rsidR="00D84F2D">
        <w:rPr>
          <w:sz w:val="24"/>
          <w:szCs w:val="24"/>
          <w:lang w:val="es"/>
        </w:rPr>
        <w:t>o</w:t>
      </w:r>
      <w:r>
        <w:rPr>
          <w:sz w:val="24"/>
          <w:szCs w:val="24"/>
          <w:lang w:val="es"/>
        </w:rPr>
        <w:t xml:space="preserve">s </w:t>
      </w:r>
      <w:r w:rsidR="00D84F2D">
        <w:rPr>
          <w:sz w:val="24"/>
          <w:szCs w:val="24"/>
          <w:lang w:val="es"/>
        </w:rPr>
        <w:t>estudiantes</w:t>
      </w:r>
      <w:r>
        <w:rPr>
          <w:sz w:val="24"/>
          <w:szCs w:val="24"/>
          <w:lang w:val="es"/>
        </w:rPr>
        <w:t xml:space="preserve"> </w:t>
      </w:r>
      <w:r w:rsidR="00D84F2D">
        <w:rPr>
          <w:sz w:val="24"/>
          <w:szCs w:val="24"/>
          <w:lang w:val="es"/>
        </w:rPr>
        <w:t xml:space="preserve">de </w:t>
      </w:r>
      <w:r w:rsidR="00D84F2D">
        <w:rPr>
          <w:rFonts w:ascii="Calibri" w:hAnsi="Calibri" w:cs="Calibri"/>
          <w:sz w:val="24"/>
          <w:szCs w:val="24"/>
          <w:lang w:val="es"/>
        </w:rPr>
        <w:t>ú</w:t>
      </w:r>
      <w:r w:rsidR="00D84F2D">
        <w:rPr>
          <w:sz w:val="24"/>
          <w:szCs w:val="24"/>
          <w:lang w:val="es"/>
        </w:rPr>
        <w:t>ltimo a</w:t>
      </w:r>
      <w:r w:rsidR="00D84F2D">
        <w:rPr>
          <w:rFonts w:ascii="Calibri" w:hAnsi="Calibri" w:cs="Calibri"/>
          <w:sz w:val="24"/>
          <w:szCs w:val="24"/>
          <w:lang w:val="es"/>
        </w:rPr>
        <w:t>ñ</w:t>
      </w:r>
      <w:r w:rsidR="00D84F2D">
        <w:rPr>
          <w:sz w:val="24"/>
          <w:szCs w:val="24"/>
          <w:lang w:val="es"/>
        </w:rPr>
        <w:t xml:space="preserve">o </w:t>
      </w:r>
      <w:r>
        <w:rPr>
          <w:sz w:val="24"/>
          <w:szCs w:val="24"/>
          <w:lang w:val="es"/>
        </w:rPr>
        <w:t xml:space="preserve">eligen hacer del día un día virtual, deben iniciar sesión en las </w:t>
      </w:r>
      <w:r w:rsidR="00AD7A34">
        <w:rPr>
          <w:sz w:val="24"/>
          <w:szCs w:val="24"/>
          <w:lang w:val="es"/>
        </w:rPr>
        <w:t>cuatro</w:t>
      </w:r>
      <w:r>
        <w:rPr>
          <w:lang w:val="es"/>
        </w:rPr>
        <w:t xml:space="preserve"> </w:t>
      </w:r>
      <w:r>
        <w:rPr>
          <w:sz w:val="24"/>
          <w:szCs w:val="24"/>
          <w:lang w:val="es"/>
        </w:rPr>
        <w:t xml:space="preserve">clases del día a través de Canvas. Si vienen en persona no necesitan iniciar sesión en sus clases matutinas. </w:t>
      </w:r>
    </w:p>
    <w:p w14:paraId="55F8611A" w14:textId="77777777" w:rsidR="001A4C04" w:rsidRDefault="001A4C04" w:rsidP="00741513">
      <w:pPr>
        <w:rPr>
          <w:rFonts w:ascii="Times New Roman" w:hAnsi="Times New Roman" w:cs="Times New Roman"/>
          <w:sz w:val="24"/>
          <w:szCs w:val="24"/>
        </w:rPr>
      </w:pPr>
    </w:p>
    <w:p w14:paraId="34B1F8FD" w14:textId="28DEDA26" w:rsidR="001A4C04" w:rsidRDefault="001A4C04" w:rsidP="00741513">
      <w:pPr>
        <w:rPr>
          <w:rFonts w:ascii="Times New Roman" w:hAnsi="Times New Roman" w:cs="Times New Roman"/>
          <w:sz w:val="24"/>
          <w:szCs w:val="24"/>
        </w:rPr>
      </w:pPr>
      <w:r>
        <w:rPr>
          <w:sz w:val="24"/>
          <w:szCs w:val="24"/>
          <w:lang w:val="es"/>
        </w:rPr>
        <w:t>L</w:t>
      </w:r>
      <w:r w:rsidR="00313B8B">
        <w:rPr>
          <w:sz w:val="24"/>
          <w:szCs w:val="24"/>
          <w:lang w:val="es"/>
        </w:rPr>
        <w:t>o</w:t>
      </w:r>
      <w:r>
        <w:rPr>
          <w:sz w:val="24"/>
          <w:szCs w:val="24"/>
          <w:lang w:val="es"/>
        </w:rPr>
        <w:t xml:space="preserve">s </w:t>
      </w:r>
      <w:r w:rsidR="00313B8B">
        <w:rPr>
          <w:sz w:val="24"/>
          <w:szCs w:val="24"/>
          <w:lang w:val="es"/>
        </w:rPr>
        <w:t xml:space="preserve">Estudiantes de </w:t>
      </w:r>
      <w:r w:rsidR="00313B8B">
        <w:rPr>
          <w:rFonts w:ascii="Calibri" w:hAnsi="Calibri" w:cs="Calibri"/>
          <w:sz w:val="24"/>
          <w:szCs w:val="24"/>
          <w:lang w:val="es"/>
        </w:rPr>
        <w:t>ú</w:t>
      </w:r>
      <w:r w:rsidR="00313B8B">
        <w:rPr>
          <w:sz w:val="24"/>
          <w:szCs w:val="24"/>
          <w:lang w:val="es"/>
        </w:rPr>
        <w:t>ltimo a</w:t>
      </w:r>
      <w:r w:rsidR="00313B8B">
        <w:rPr>
          <w:rFonts w:ascii="Calibri" w:hAnsi="Calibri" w:cs="Calibri"/>
          <w:sz w:val="24"/>
          <w:szCs w:val="24"/>
          <w:lang w:val="es"/>
        </w:rPr>
        <w:t>ñ</w:t>
      </w:r>
      <w:r w:rsidR="00313B8B">
        <w:rPr>
          <w:sz w:val="24"/>
          <w:szCs w:val="24"/>
          <w:lang w:val="es"/>
        </w:rPr>
        <w:t xml:space="preserve">o </w:t>
      </w:r>
      <w:r>
        <w:rPr>
          <w:sz w:val="24"/>
          <w:szCs w:val="24"/>
          <w:lang w:val="es"/>
        </w:rPr>
        <w:t>deben llegar a Oak Ridge antes de las 11:30 del</w:t>
      </w:r>
      <w:r w:rsidR="00313B8B">
        <w:rPr>
          <w:sz w:val="24"/>
          <w:szCs w:val="24"/>
          <w:vertAlign w:val="superscript"/>
          <w:lang w:val="es"/>
        </w:rPr>
        <w:t xml:space="preserve"> </w:t>
      </w:r>
      <w:r w:rsidR="00313B8B">
        <w:rPr>
          <w:lang w:val="es"/>
        </w:rPr>
        <w:t xml:space="preserve">6 </w:t>
      </w:r>
      <w:r>
        <w:rPr>
          <w:lang w:val="es"/>
        </w:rPr>
        <w:t>de abril</w:t>
      </w:r>
      <w:r>
        <w:rPr>
          <w:sz w:val="24"/>
          <w:szCs w:val="24"/>
          <w:lang w:val="es"/>
        </w:rPr>
        <w:t xml:space="preserve"> y el 8</w:t>
      </w:r>
      <w:r w:rsidR="00313B8B">
        <w:rPr>
          <w:sz w:val="24"/>
          <w:szCs w:val="24"/>
          <w:vertAlign w:val="superscript"/>
          <w:lang w:val="es"/>
        </w:rPr>
        <w:t xml:space="preserve"> </w:t>
      </w:r>
      <w:r w:rsidR="00313B8B">
        <w:rPr>
          <w:lang w:val="es"/>
        </w:rPr>
        <w:t xml:space="preserve">de </w:t>
      </w:r>
      <w:r>
        <w:rPr>
          <w:lang w:val="es"/>
        </w:rPr>
        <w:t>abril y a</w:t>
      </w:r>
      <w:r>
        <w:rPr>
          <w:sz w:val="24"/>
          <w:szCs w:val="24"/>
          <w:lang w:val="es"/>
        </w:rPr>
        <w:t xml:space="preserve"> las 10:30 del 5</w:t>
      </w:r>
      <w:r w:rsidR="00313B8B">
        <w:rPr>
          <w:sz w:val="24"/>
          <w:szCs w:val="24"/>
          <w:vertAlign w:val="superscript"/>
          <w:lang w:val="es"/>
        </w:rPr>
        <w:t xml:space="preserve"> </w:t>
      </w:r>
      <w:r w:rsidR="00313B8B">
        <w:rPr>
          <w:sz w:val="24"/>
          <w:szCs w:val="24"/>
          <w:lang w:val="es"/>
        </w:rPr>
        <w:t xml:space="preserve">de </w:t>
      </w:r>
      <w:r>
        <w:rPr>
          <w:sz w:val="24"/>
          <w:szCs w:val="24"/>
          <w:lang w:val="es"/>
        </w:rPr>
        <w:t xml:space="preserve">mayo. Cualquier pregunta debe dirigirse al Sr. Manuel en la Oficina de AP. </w:t>
      </w:r>
    </w:p>
    <w:p w14:paraId="2AA9D3E2" w14:textId="77777777" w:rsidR="001A4C04" w:rsidRDefault="001A4C04" w:rsidP="00741513">
      <w:pPr>
        <w:rPr>
          <w:rFonts w:ascii="Times New Roman" w:hAnsi="Times New Roman" w:cs="Times New Roman"/>
          <w:sz w:val="24"/>
          <w:szCs w:val="24"/>
        </w:rPr>
      </w:pPr>
    </w:p>
    <w:p w14:paraId="50325400" w14:textId="5349FF66" w:rsidR="001A4C04" w:rsidRPr="005971C5" w:rsidRDefault="001A4C04" w:rsidP="00741513">
      <w:pPr>
        <w:rPr>
          <w:rFonts w:ascii="Times New Roman" w:hAnsi="Times New Roman" w:cs="Times New Roman"/>
          <w:b/>
          <w:sz w:val="24"/>
          <w:szCs w:val="24"/>
        </w:rPr>
      </w:pPr>
      <w:r>
        <w:rPr>
          <w:b/>
          <w:sz w:val="24"/>
          <w:szCs w:val="24"/>
          <w:lang w:val="es"/>
        </w:rPr>
        <w:t>Baile de graduación</w:t>
      </w:r>
      <w:r w:rsidR="00313B8B">
        <w:rPr>
          <w:b/>
          <w:sz w:val="24"/>
          <w:szCs w:val="24"/>
          <w:lang w:val="es"/>
        </w:rPr>
        <w:t xml:space="preserve"> </w:t>
      </w:r>
      <w:r w:rsidR="005971C5">
        <w:rPr>
          <w:b/>
          <w:sz w:val="24"/>
          <w:szCs w:val="24"/>
          <w:lang w:val="es"/>
        </w:rPr>
        <w:t>senior.</w:t>
      </w:r>
      <w:r>
        <w:rPr>
          <w:lang w:val="es"/>
        </w:rPr>
        <w:t xml:space="preserve"> </w:t>
      </w:r>
      <w:r>
        <w:rPr>
          <w:sz w:val="24"/>
          <w:szCs w:val="24"/>
          <w:lang w:val="es"/>
        </w:rPr>
        <w:t xml:space="preserve">El baile de graduación senior es el 23 de abril de 2021 en </w:t>
      </w:r>
      <w:proofErr w:type="spellStart"/>
      <w:r>
        <w:rPr>
          <w:lang w:val="es"/>
        </w:rPr>
        <w:t>The</w:t>
      </w:r>
      <w:proofErr w:type="spellEnd"/>
      <w:r>
        <w:rPr>
          <w:lang w:val="es"/>
        </w:rPr>
        <w:t xml:space="preserve"> </w:t>
      </w:r>
      <w:proofErr w:type="spellStart"/>
      <w:r w:rsidR="005971C5" w:rsidRPr="005971C5">
        <w:rPr>
          <w:sz w:val="24"/>
          <w:szCs w:val="24"/>
          <w:lang w:val="es"/>
        </w:rPr>
        <w:t>Woodlands</w:t>
      </w:r>
      <w:proofErr w:type="spellEnd"/>
      <w:r w:rsidR="005971C5" w:rsidRPr="005971C5">
        <w:rPr>
          <w:sz w:val="24"/>
          <w:szCs w:val="24"/>
          <w:lang w:val="es"/>
        </w:rPr>
        <w:t xml:space="preserve"> </w:t>
      </w:r>
      <w:proofErr w:type="spellStart"/>
      <w:r w:rsidR="005971C5" w:rsidRPr="005971C5">
        <w:rPr>
          <w:sz w:val="24"/>
          <w:szCs w:val="24"/>
          <w:lang w:val="es"/>
        </w:rPr>
        <w:t>Waterway</w:t>
      </w:r>
      <w:proofErr w:type="spellEnd"/>
      <w:r w:rsidR="005971C5" w:rsidRPr="005971C5">
        <w:rPr>
          <w:sz w:val="24"/>
          <w:szCs w:val="24"/>
          <w:lang w:val="es"/>
        </w:rPr>
        <w:t xml:space="preserve"> Marriott Hotel &amp; </w:t>
      </w:r>
      <w:proofErr w:type="spellStart"/>
      <w:r w:rsidR="005971C5" w:rsidRPr="005971C5">
        <w:rPr>
          <w:sz w:val="24"/>
          <w:szCs w:val="24"/>
          <w:lang w:val="es"/>
        </w:rPr>
        <w:t>Convention</w:t>
      </w:r>
      <w:proofErr w:type="spellEnd"/>
      <w:r w:rsidR="005971C5" w:rsidRPr="005971C5">
        <w:rPr>
          <w:sz w:val="24"/>
          <w:szCs w:val="24"/>
          <w:lang w:val="es"/>
        </w:rPr>
        <w:t xml:space="preserve"> Center</w:t>
      </w:r>
      <w:r>
        <w:rPr>
          <w:lang w:val="es"/>
        </w:rPr>
        <w:t xml:space="preserve"> de</w:t>
      </w:r>
      <w:r>
        <w:rPr>
          <w:sz w:val="24"/>
          <w:szCs w:val="24"/>
          <w:lang w:val="es"/>
        </w:rPr>
        <w:t xml:space="preserve"> 8pm-11:45pm. </w:t>
      </w:r>
      <w:r w:rsidR="00313B8B">
        <w:rPr>
          <w:sz w:val="24"/>
          <w:szCs w:val="24"/>
          <w:lang w:val="es"/>
        </w:rPr>
        <w:t>Estamos</w:t>
      </w:r>
      <w:r>
        <w:rPr>
          <w:sz w:val="24"/>
          <w:szCs w:val="24"/>
          <w:lang w:val="es"/>
        </w:rPr>
        <w:t xml:space="preserve"> emocionados de celebrar el baile de graduación este año, un evento al que la Clase de 2020 no tuvo la oportunidad de asistir, se establecerán varios protocolos de seguridad para que el evento sea compatible con COVID:</w:t>
      </w:r>
    </w:p>
    <w:p w14:paraId="35CD681B" w14:textId="6F3EBDEF" w:rsidR="001A4C04" w:rsidRDefault="001A4C04" w:rsidP="001A4C04">
      <w:pPr>
        <w:pStyle w:val="ListParagraph"/>
        <w:numPr>
          <w:ilvl w:val="0"/>
          <w:numId w:val="8"/>
        </w:numPr>
        <w:rPr>
          <w:rFonts w:ascii="Times New Roman" w:hAnsi="Times New Roman" w:cs="Times New Roman"/>
          <w:sz w:val="24"/>
          <w:szCs w:val="24"/>
        </w:rPr>
      </w:pPr>
      <w:r>
        <w:rPr>
          <w:sz w:val="24"/>
          <w:szCs w:val="24"/>
          <w:lang w:val="es"/>
        </w:rPr>
        <w:t xml:space="preserve">Todos los asistentes deben comprar su entrada y boleto de invitado (si corresponde) por adelantado. No habrá venta </w:t>
      </w:r>
      <w:r w:rsidR="00313B8B">
        <w:rPr>
          <w:sz w:val="24"/>
          <w:szCs w:val="24"/>
          <w:lang w:val="es"/>
        </w:rPr>
        <w:t>en la</w:t>
      </w:r>
      <w:r>
        <w:rPr>
          <w:sz w:val="24"/>
          <w:szCs w:val="24"/>
          <w:lang w:val="es"/>
        </w:rPr>
        <w:t xml:space="preserve"> puerta. </w:t>
      </w:r>
    </w:p>
    <w:p w14:paraId="241FA110" w14:textId="160A5273" w:rsidR="001A4C04" w:rsidRDefault="001A4C04" w:rsidP="001A4C04">
      <w:pPr>
        <w:pStyle w:val="ListParagraph"/>
        <w:numPr>
          <w:ilvl w:val="0"/>
          <w:numId w:val="8"/>
        </w:numPr>
        <w:rPr>
          <w:rFonts w:ascii="Times New Roman" w:hAnsi="Times New Roman" w:cs="Times New Roman"/>
          <w:sz w:val="24"/>
          <w:szCs w:val="24"/>
        </w:rPr>
      </w:pPr>
      <w:r>
        <w:rPr>
          <w:sz w:val="24"/>
          <w:szCs w:val="24"/>
          <w:lang w:val="es"/>
        </w:rPr>
        <w:t xml:space="preserve">Los asistentes que </w:t>
      </w:r>
      <w:r w:rsidR="00313B8B">
        <w:rPr>
          <w:sz w:val="24"/>
          <w:szCs w:val="24"/>
          <w:lang w:val="es"/>
        </w:rPr>
        <w:t>tengan</w:t>
      </w:r>
      <w:r w:rsidR="00313B8B">
        <w:rPr>
          <w:lang w:val="es"/>
        </w:rPr>
        <w:t xml:space="preserve"> </w:t>
      </w:r>
      <w:r w:rsidR="00313B8B">
        <w:rPr>
          <w:sz w:val="24"/>
          <w:szCs w:val="24"/>
          <w:lang w:val="es"/>
        </w:rPr>
        <w:t>síntomas</w:t>
      </w:r>
      <w:r>
        <w:rPr>
          <w:sz w:val="24"/>
          <w:szCs w:val="24"/>
          <w:lang w:val="es"/>
        </w:rPr>
        <w:t xml:space="preserve"> </w:t>
      </w:r>
      <w:proofErr w:type="spellStart"/>
      <w:r w:rsidR="00313B8B">
        <w:rPr>
          <w:sz w:val="24"/>
          <w:szCs w:val="24"/>
          <w:lang w:val="es"/>
        </w:rPr>
        <w:t>Covid</w:t>
      </w:r>
      <w:proofErr w:type="spellEnd"/>
      <w:r>
        <w:rPr>
          <w:sz w:val="24"/>
          <w:szCs w:val="24"/>
          <w:lang w:val="es"/>
        </w:rPr>
        <w:t xml:space="preserve"> tienen </w:t>
      </w:r>
      <w:r w:rsidR="00313B8B">
        <w:rPr>
          <w:sz w:val="24"/>
          <w:szCs w:val="24"/>
          <w:lang w:val="es"/>
        </w:rPr>
        <w:t>prohibido</w:t>
      </w:r>
      <w:r w:rsidR="00313B8B">
        <w:rPr>
          <w:lang w:val="es"/>
        </w:rPr>
        <w:t xml:space="preserve"> </w:t>
      </w:r>
      <w:r w:rsidR="00313B8B">
        <w:rPr>
          <w:sz w:val="24"/>
          <w:szCs w:val="24"/>
          <w:lang w:val="es"/>
        </w:rPr>
        <w:t>asistir</w:t>
      </w:r>
      <w:r>
        <w:rPr>
          <w:lang w:val="es"/>
        </w:rPr>
        <w:t xml:space="preserve"> al</w:t>
      </w:r>
      <w:r>
        <w:rPr>
          <w:sz w:val="24"/>
          <w:szCs w:val="24"/>
          <w:lang w:val="es"/>
        </w:rPr>
        <w:t xml:space="preserve"> evento.</w:t>
      </w:r>
      <w:r>
        <w:rPr>
          <w:lang w:val="es"/>
        </w:rPr>
        <w:t xml:space="preserve"> </w:t>
      </w:r>
      <w:r w:rsidR="00A46AC6">
        <w:rPr>
          <w:sz w:val="24"/>
          <w:szCs w:val="24"/>
          <w:lang w:val="es"/>
        </w:rPr>
        <w:t xml:space="preserve">Procesaremos reembolsos parciales para los estudiantes </w:t>
      </w:r>
      <w:r w:rsidR="007B2C35">
        <w:rPr>
          <w:sz w:val="24"/>
          <w:szCs w:val="24"/>
          <w:lang w:val="es"/>
        </w:rPr>
        <w:t>que</w:t>
      </w:r>
      <w:r>
        <w:rPr>
          <w:lang w:val="es"/>
        </w:rPr>
        <w:t xml:space="preserve"> </w:t>
      </w:r>
      <w:r w:rsidRPr="00313B8B">
        <w:rPr>
          <w:sz w:val="24"/>
          <w:szCs w:val="24"/>
          <w:lang w:val="es"/>
        </w:rPr>
        <w:t>son puestos en cuarentena por la</w:t>
      </w:r>
      <w:r w:rsidR="00A46AC6" w:rsidRPr="00313B8B">
        <w:rPr>
          <w:sz w:val="24"/>
          <w:szCs w:val="24"/>
          <w:lang w:val="es"/>
        </w:rPr>
        <w:t xml:space="preserve"> escuela el </w:t>
      </w:r>
      <w:r w:rsidR="007B2C35" w:rsidRPr="00313B8B">
        <w:rPr>
          <w:sz w:val="24"/>
          <w:szCs w:val="24"/>
          <w:lang w:val="es"/>
        </w:rPr>
        <w:t>día del baile de graduación.</w:t>
      </w:r>
    </w:p>
    <w:p w14:paraId="6C72A0B3" w14:textId="77777777" w:rsidR="006E6620" w:rsidRPr="00313B8B" w:rsidRDefault="006E6620" w:rsidP="006E6620">
      <w:pPr>
        <w:pStyle w:val="ListParagraph"/>
        <w:numPr>
          <w:ilvl w:val="0"/>
          <w:numId w:val="8"/>
        </w:numPr>
        <w:rPr>
          <w:rFonts w:ascii="Times New Roman" w:hAnsi="Times New Roman" w:cs="Times New Roman"/>
          <w:sz w:val="24"/>
          <w:szCs w:val="24"/>
        </w:rPr>
      </w:pPr>
      <w:r>
        <w:rPr>
          <w:sz w:val="24"/>
          <w:szCs w:val="24"/>
          <w:lang w:val="es"/>
        </w:rPr>
        <w:t xml:space="preserve">Las máscaras deben usarse en todo momento, ya que el distanciamiento social será difícil de mantener uniformemente. Los estudiantes que se nieguen a usar una máscara </w:t>
      </w:r>
      <w:r w:rsidR="00AD7A34">
        <w:rPr>
          <w:sz w:val="24"/>
          <w:szCs w:val="24"/>
          <w:lang w:val="es"/>
        </w:rPr>
        <w:t>no podrán permanecer en el evento</w:t>
      </w:r>
      <w:r>
        <w:rPr>
          <w:lang w:val="es"/>
        </w:rPr>
        <w:t xml:space="preserve"> </w:t>
      </w:r>
      <w:r w:rsidRPr="00313B8B">
        <w:rPr>
          <w:sz w:val="24"/>
          <w:szCs w:val="24"/>
          <w:lang w:val="es"/>
        </w:rPr>
        <w:t>y no se emitirá un reembolso.</w:t>
      </w:r>
    </w:p>
    <w:p w14:paraId="048BF495" w14:textId="25E19848" w:rsidR="007B2C35" w:rsidRDefault="007B2C35" w:rsidP="001A4C04">
      <w:pPr>
        <w:pStyle w:val="ListParagraph"/>
        <w:numPr>
          <w:ilvl w:val="0"/>
          <w:numId w:val="8"/>
        </w:numPr>
        <w:rPr>
          <w:rFonts w:ascii="Times New Roman" w:hAnsi="Times New Roman" w:cs="Times New Roman"/>
          <w:sz w:val="24"/>
          <w:szCs w:val="24"/>
        </w:rPr>
      </w:pPr>
      <w:r>
        <w:rPr>
          <w:sz w:val="24"/>
          <w:szCs w:val="24"/>
          <w:lang w:val="es"/>
        </w:rPr>
        <w:t>Los boletos de graduación para personas mayores solo se pueden comprar a través de cuotas senior de</w:t>
      </w:r>
      <w:r w:rsidR="006E6620">
        <w:rPr>
          <w:sz w:val="24"/>
          <w:szCs w:val="24"/>
          <w:lang w:val="es"/>
        </w:rPr>
        <w:t xml:space="preserve"> pago. Estos se pueden pagar a través </w:t>
      </w:r>
      <w:r>
        <w:rPr>
          <w:lang w:val="es"/>
        </w:rPr>
        <w:t xml:space="preserve">de </w:t>
      </w:r>
      <w:proofErr w:type="spellStart"/>
      <w:r w:rsidR="006E6620">
        <w:rPr>
          <w:sz w:val="24"/>
          <w:szCs w:val="24"/>
          <w:lang w:val="es"/>
        </w:rPr>
        <w:t>School</w:t>
      </w:r>
      <w:proofErr w:type="spellEnd"/>
      <w:r w:rsidR="00313B8B">
        <w:rPr>
          <w:sz w:val="24"/>
          <w:szCs w:val="24"/>
          <w:lang w:val="es"/>
        </w:rPr>
        <w:t xml:space="preserve"> </w:t>
      </w:r>
      <w:r w:rsidR="006E6620">
        <w:rPr>
          <w:sz w:val="24"/>
          <w:szCs w:val="24"/>
          <w:lang w:val="es"/>
        </w:rPr>
        <w:t>Cash</w:t>
      </w:r>
      <w:r w:rsidR="00313B8B">
        <w:rPr>
          <w:sz w:val="24"/>
          <w:szCs w:val="24"/>
          <w:lang w:val="es"/>
        </w:rPr>
        <w:t xml:space="preserve"> Online</w:t>
      </w:r>
    </w:p>
    <w:p w14:paraId="0832ADDB" w14:textId="05C191A1" w:rsidR="006E6620" w:rsidRDefault="00313B8B" w:rsidP="006E6620">
      <w:pPr>
        <w:pStyle w:val="ListParagraph"/>
        <w:numPr>
          <w:ilvl w:val="0"/>
          <w:numId w:val="8"/>
        </w:numPr>
        <w:rPr>
          <w:rFonts w:ascii="Times New Roman" w:hAnsi="Times New Roman" w:cs="Times New Roman"/>
          <w:sz w:val="24"/>
          <w:szCs w:val="24"/>
        </w:rPr>
      </w:pPr>
      <w:r>
        <w:rPr>
          <w:sz w:val="24"/>
          <w:szCs w:val="24"/>
          <w:lang w:val="es"/>
        </w:rPr>
        <w:t xml:space="preserve">Estudiantes de </w:t>
      </w:r>
      <w:r>
        <w:rPr>
          <w:rFonts w:ascii="Calibri" w:hAnsi="Calibri" w:cs="Calibri"/>
          <w:sz w:val="24"/>
          <w:szCs w:val="24"/>
          <w:lang w:val="es"/>
        </w:rPr>
        <w:t>ú</w:t>
      </w:r>
      <w:r>
        <w:rPr>
          <w:sz w:val="24"/>
          <w:szCs w:val="24"/>
          <w:lang w:val="es"/>
        </w:rPr>
        <w:t>ltimo a</w:t>
      </w:r>
      <w:r>
        <w:rPr>
          <w:rFonts w:ascii="Calibri" w:hAnsi="Calibri" w:cs="Calibri"/>
          <w:sz w:val="24"/>
          <w:szCs w:val="24"/>
          <w:lang w:val="es"/>
        </w:rPr>
        <w:t>ñ</w:t>
      </w:r>
      <w:r>
        <w:rPr>
          <w:sz w:val="24"/>
          <w:szCs w:val="24"/>
          <w:lang w:val="es"/>
        </w:rPr>
        <w:t>o actuales de ORHS</w:t>
      </w:r>
      <w:r w:rsidR="00AD7A34">
        <w:rPr>
          <w:sz w:val="24"/>
          <w:szCs w:val="24"/>
          <w:lang w:val="es"/>
        </w:rPr>
        <w:t xml:space="preserve"> no se pueden registrar como invitados en el baile</w:t>
      </w:r>
      <w:r>
        <w:rPr>
          <w:sz w:val="24"/>
          <w:szCs w:val="24"/>
          <w:lang w:val="es"/>
        </w:rPr>
        <w:t xml:space="preserve"> </w:t>
      </w:r>
      <w:r w:rsidR="006E6620">
        <w:rPr>
          <w:sz w:val="24"/>
          <w:szCs w:val="24"/>
          <w:lang w:val="es"/>
        </w:rPr>
        <w:t>de graduación.</w:t>
      </w:r>
      <w:r w:rsidR="00AD7A34">
        <w:rPr>
          <w:lang w:val="es"/>
        </w:rPr>
        <w:t xml:space="preserve"> </w:t>
      </w:r>
      <w:r w:rsidR="00AD7A34">
        <w:rPr>
          <w:sz w:val="24"/>
          <w:szCs w:val="24"/>
          <w:lang w:val="es"/>
        </w:rPr>
        <w:t xml:space="preserve">Los huéspedes </w:t>
      </w:r>
      <w:r w:rsidR="006E6620">
        <w:rPr>
          <w:sz w:val="24"/>
          <w:szCs w:val="24"/>
          <w:lang w:val="es"/>
        </w:rPr>
        <w:t xml:space="preserve">deben ser </w:t>
      </w:r>
      <w:r>
        <w:rPr>
          <w:sz w:val="24"/>
          <w:szCs w:val="24"/>
          <w:lang w:val="es"/>
        </w:rPr>
        <w:t xml:space="preserve">de edad de secundaria y no </w:t>
      </w:r>
      <w:r w:rsidR="006E6620">
        <w:rPr>
          <w:sz w:val="24"/>
          <w:szCs w:val="24"/>
          <w:lang w:val="es"/>
        </w:rPr>
        <w:t>mayores de 20 años</w:t>
      </w:r>
      <w:r>
        <w:rPr>
          <w:sz w:val="24"/>
          <w:szCs w:val="24"/>
          <w:lang w:val="es"/>
        </w:rPr>
        <w:t>.</w:t>
      </w:r>
      <w:r w:rsidR="006E6620">
        <w:rPr>
          <w:sz w:val="24"/>
          <w:szCs w:val="24"/>
          <w:lang w:val="es"/>
        </w:rPr>
        <w:t xml:space="preserve"> La inscripción de los huéspedes está disponible en </w:t>
      </w:r>
      <w:proofErr w:type="spellStart"/>
      <w:r w:rsidR="006E6620">
        <w:rPr>
          <w:sz w:val="24"/>
          <w:szCs w:val="24"/>
          <w:lang w:val="es"/>
        </w:rPr>
        <w:t>School</w:t>
      </w:r>
      <w:proofErr w:type="spellEnd"/>
      <w:r>
        <w:rPr>
          <w:sz w:val="24"/>
          <w:szCs w:val="24"/>
          <w:lang w:val="es"/>
        </w:rPr>
        <w:t xml:space="preserve"> </w:t>
      </w:r>
      <w:r w:rsidR="006E6620">
        <w:rPr>
          <w:sz w:val="24"/>
          <w:szCs w:val="24"/>
          <w:lang w:val="es"/>
        </w:rPr>
        <w:t>Cash</w:t>
      </w:r>
      <w:r>
        <w:rPr>
          <w:sz w:val="24"/>
          <w:szCs w:val="24"/>
          <w:lang w:val="es"/>
        </w:rPr>
        <w:t xml:space="preserve"> Online</w:t>
      </w:r>
      <w:r w:rsidR="00AD7A34">
        <w:rPr>
          <w:lang w:val="es"/>
        </w:rPr>
        <w:t xml:space="preserve"> </w:t>
      </w:r>
      <w:r w:rsidR="006E6620">
        <w:rPr>
          <w:sz w:val="24"/>
          <w:szCs w:val="24"/>
          <w:lang w:val="es"/>
        </w:rPr>
        <w:t xml:space="preserve">y debe estar relacionada con el adulto </w:t>
      </w:r>
      <w:r w:rsidR="002F1B99">
        <w:rPr>
          <w:sz w:val="24"/>
          <w:szCs w:val="24"/>
          <w:lang w:val="es"/>
        </w:rPr>
        <w:t xml:space="preserve">mayor </w:t>
      </w:r>
      <w:r w:rsidR="002F1B99" w:rsidRPr="002F1B99">
        <w:rPr>
          <w:sz w:val="24"/>
          <w:szCs w:val="24"/>
          <w:lang w:val="es"/>
        </w:rPr>
        <w:t>que</w:t>
      </w:r>
      <w:r w:rsidR="00AD7A34" w:rsidRPr="002F1B99">
        <w:rPr>
          <w:sz w:val="24"/>
          <w:szCs w:val="24"/>
          <w:lang w:val="es"/>
        </w:rPr>
        <w:t xml:space="preserve"> asiste al baile</w:t>
      </w:r>
      <w:r w:rsidR="006E6620" w:rsidRPr="002F1B99">
        <w:rPr>
          <w:sz w:val="24"/>
          <w:szCs w:val="24"/>
          <w:lang w:val="es"/>
        </w:rPr>
        <w:t xml:space="preserve"> de graduación</w:t>
      </w:r>
      <w:r w:rsidR="006E6620">
        <w:rPr>
          <w:sz w:val="24"/>
          <w:szCs w:val="24"/>
          <w:lang w:val="es"/>
        </w:rPr>
        <w:t>.</w:t>
      </w:r>
    </w:p>
    <w:p w14:paraId="1B44671A" w14:textId="77777777" w:rsidR="006E6620" w:rsidRDefault="006E6620" w:rsidP="006E6620">
      <w:pPr>
        <w:pStyle w:val="ListParagraph"/>
        <w:numPr>
          <w:ilvl w:val="0"/>
          <w:numId w:val="8"/>
        </w:numPr>
        <w:rPr>
          <w:rFonts w:ascii="Times New Roman" w:hAnsi="Times New Roman" w:cs="Times New Roman"/>
          <w:sz w:val="24"/>
          <w:szCs w:val="24"/>
        </w:rPr>
      </w:pPr>
      <w:r>
        <w:rPr>
          <w:sz w:val="24"/>
          <w:szCs w:val="24"/>
          <w:lang w:val="es"/>
        </w:rPr>
        <w:t>Los estudiantes deben estar en código de vestimenta formal para el baile de graduación. Consulte insertar.</w:t>
      </w:r>
    </w:p>
    <w:p w14:paraId="2A34214B" w14:textId="5003EECD" w:rsidR="00412E17" w:rsidRPr="00412E17" w:rsidRDefault="00412E17" w:rsidP="006E6620">
      <w:pPr>
        <w:pStyle w:val="ListParagraph"/>
        <w:numPr>
          <w:ilvl w:val="0"/>
          <w:numId w:val="8"/>
        </w:numPr>
        <w:rPr>
          <w:rFonts w:ascii="Times New Roman" w:hAnsi="Times New Roman" w:cs="Times New Roman"/>
          <w:b/>
          <w:sz w:val="24"/>
          <w:szCs w:val="24"/>
        </w:rPr>
      </w:pPr>
      <w:r w:rsidRPr="00412E17">
        <w:rPr>
          <w:b/>
          <w:sz w:val="24"/>
          <w:szCs w:val="24"/>
          <w:lang w:val="es"/>
        </w:rPr>
        <w:t xml:space="preserve">Habrá una reunión obligatoria para todas </w:t>
      </w:r>
      <w:r w:rsidR="00425275">
        <w:rPr>
          <w:b/>
          <w:sz w:val="24"/>
          <w:szCs w:val="24"/>
          <w:lang w:val="es"/>
        </w:rPr>
        <w:t>los estudiantes</w:t>
      </w:r>
      <w:r w:rsidRPr="00412E17">
        <w:rPr>
          <w:b/>
          <w:sz w:val="24"/>
          <w:szCs w:val="24"/>
          <w:lang w:val="es"/>
        </w:rPr>
        <w:t xml:space="preserve"> </w:t>
      </w:r>
      <w:r w:rsidR="002F1B99">
        <w:rPr>
          <w:b/>
          <w:sz w:val="24"/>
          <w:szCs w:val="24"/>
          <w:lang w:val="es"/>
        </w:rPr>
        <w:t xml:space="preserve">de </w:t>
      </w:r>
      <w:r w:rsidR="002F1B99" w:rsidRPr="002F1B99">
        <w:rPr>
          <w:rFonts w:ascii="Calibri" w:hAnsi="Calibri" w:cs="Calibri"/>
          <w:b/>
          <w:bCs/>
          <w:sz w:val="24"/>
          <w:szCs w:val="24"/>
          <w:lang w:val="es"/>
        </w:rPr>
        <w:t>ú</w:t>
      </w:r>
      <w:r w:rsidR="002F1B99" w:rsidRPr="002F1B99">
        <w:rPr>
          <w:b/>
          <w:bCs/>
          <w:sz w:val="24"/>
          <w:szCs w:val="24"/>
          <w:lang w:val="es"/>
        </w:rPr>
        <w:t>ltimo a</w:t>
      </w:r>
      <w:r w:rsidR="002F1B99" w:rsidRPr="002F1B99">
        <w:rPr>
          <w:rFonts w:ascii="Calibri" w:hAnsi="Calibri" w:cs="Calibri"/>
          <w:b/>
          <w:bCs/>
          <w:sz w:val="24"/>
          <w:szCs w:val="24"/>
          <w:lang w:val="es"/>
        </w:rPr>
        <w:t>ñ</w:t>
      </w:r>
      <w:r w:rsidR="002F1B99" w:rsidRPr="002F1B99">
        <w:rPr>
          <w:b/>
          <w:bCs/>
          <w:sz w:val="24"/>
          <w:szCs w:val="24"/>
          <w:lang w:val="es"/>
        </w:rPr>
        <w:t>o</w:t>
      </w:r>
      <w:r w:rsidR="002F1B99">
        <w:rPr>
          <w:sz w:val="24"/>
          <w:szCs w:val="24"/>
          <w:lang w:val="es"/>
        </w:rPr>
        <w:t xml:space="preserve"> </w:t>
      </w:r>
      <w:r w:rsidRPr="00412E17">
        <w:rPr>
          <w:b/>
          <w:sz w:val="24"/>
          <w:szCs w:val="24"/>
          <w:lang w:val="es"/>
        </w:rPr>
        <w:t>el 23 de abril de 2021 a las 9:15</w:t>
      </w:r>
      <w:r w:rsidR="00425275">
        <w:rPr>
          <w:b/>
          <w:sz w:val="24"/>
          <w:szCs w:val="24"/>
          <w:lang w:val="es"/>
        </w:rPr>
        <w:t xml:space="preserve"> </w:t>
      </w:r>
      <w:r w:rsidRPr="00412E17">
        <w:rPr>
          <w:b/>
          <w:sz w:val="24"/>
          <w:szCs w:val="24"/>
          <w:lang w:val="es"/>
        </w:rPr>
        <w:t xml:space="preserve">am en el Old </w:t>
      </w:r>
      <w:proofErr w:type="spellStart"/>
      <w:r w:rsidRPr="00412E17">
        <w:rPr>
          <w:b/>
          <w:sz w:val="24"/>
          <w:szCs w:val="24"/>
          <w:lang w:val="es"/>
        </w:rPr>
        <w:t>Gym</w:t>
      </w:r>
      <w:proofErr w:type="spellEnd"/>
      <w:r w:rsidRPr="00412E17">
        <w:rPr>
          <w:b/>
          <w:sz w:val="24"/>
          <w:szCs w:val="24"/>
          <w:lang w:val="es"/>
        </w:rPr>
        <w:t>. L</w:t>
      </w:r>
      <w:r w:rsidR="002F1B99">
        <w:rPr>
          <w:b/>
          <w:sz w:val="24"/>
          <w:szCs w:val="24"/>
          <w:lang w:val="es"/>
        </w:rPr>
        <w:t>os</w:t>
      </w:r>
      <w:r w:rsidRPr="00412E17">
        <w:rPr>
          <w:b/>
          <w:sz w:val="24"/>
          <w:szCs w:val="24"/>
          <w:lang w:val="es"/>
        </w:rPr>
        <w:t xml:space="preserve"> </w:t>
      </w:r>
      <w:r w:rsidR="002F1B99">
        <w:rPr>
          <w:b/>
          <w:sz w:val="24"/>
          <w:szCs w:val="24"/>
          <w:lang w:val="es"/>
        </w:rPr>
        <w:t>estudiantes</w:t>
      </w:r>
      <w:r w:rsidRPr="00412E17">
        <w:rPr>
          <w:b/>
          <w:sz w:val="24"/>
          <w:szCs w:val="24"/>
          <w:lang w:val="es"/>
        </w:rPr>
        <w:t xml:space="preserve"> reportarán </w:t>
      </w:r>
      <w:r w:rsidR="002F1B99">
        <w:rPr>
          <w:b/>
          <w:sz w:val="24"/>
          <w:szCs w:val="24"/>
          <w:lang w:val="es"/>
        </w:rPr>
        <w:t xml:space="preserve">a la </w:t>
      </w:r>
      <w:r w:rsidR="00425275" w:rsidRPr="00425275">
        <w:rPr>
          <w:b/>
          <w:bCs/>
          <w:sz w:val="24"/>
          <w:szCs w:val="24"/>
          <w:lang w:val="es"/>
        </w:rPr>
        <w:t>2</w:t>
      </w:r>
      <w:r w:rsidR="00425275">
        <w:rPr>
          <w:b/>
          <w:bCs/>
          <w:sz w:val="24"/>
          <w:szCs w:val="24"/>
          <w:vertAlign w:val="superscript"/>
          <w:lang w:val="es"/>
        </w:rPr>
        <w:t>da</w:t>
      </w:r>
      <w:r w:rsidR="002F1B99" w:rsidRPr="00425275">
        <w:rPr>
          <w:b/>
          <w:bCs/>
          <w:sz w:val="24"/>
          <w:szCs w:val="24"/>
          <w:lang w:val="es"/>
        </w:rPr>
        <w:t xml:space="preserve"> </w:t>
      </w:r>
      <w:r w:rsidRPr="00412E17">
        <w:rPr>
          <w:b/>
          <w:sz w:val="24"/>
          <w:szCs w:val="24"/>
          <w:lang w:val="es"/>
        </w:rPr>
        <w:t xml:space="preserve">cuadra, y los maestros los acompañarán a la reunión. Después de la reunión, los </w:t>
      </w:r>
      <w:r w:rsidR="002F1B99">
        <w:rPr>
          <w:b/>
          <w:sz w:val="24"/>
          <w:szCs w:val="24"/>
          <w:lang w:val="es"/>
        </w:rPr>
        <w:t xml:space="preserve">estudiantes de </w:t>
      </w:r>
      <w:r w:rsidR="002F1B99" w:rsidRPr="002F1B99">
        <w:rPr>
          <w:rFonts w:ascii="Calibri" w:hAnsi="Calibri" w:cs="Calibri"/>
          <w:b/>
          <w:bCs/>
          <w:sz w:val="24"/>
          <w:szCs w:val="24"/>
          <w:lang w:val="es"/>
        </w:rPr>
        <w:t>ú</w:t>
      </w:r>
      <w:r w:rsidR="002F1B99" w:rsidRPr="002F1B99">
        <w:rPr>
          <w:b/>
          <w:bCs/>
          <w:sz w:val="24"/>
          <w:szCs w:val="24"/>
          <w:lang w:val="es"/>
        </w:rPr>
        <w:t>ltimo a</w:t>
      </w:r>
      <w:r w:rsidR="002F1B99" w:rsidRPr="002F1B99">
        <w:rPr>
          <w:rFonts w:ascii="Calibri" w:hAnsi="Calibri" w:cs="Calibri"/>
          <w:b/>
          <w:bCs/>
          <w:sz w:val="24"/>
          <w:szCs w:val="24"/>
          <w:lang w:val="es"/>
        </w:rPr>
        <w:t>ñ</w:t>
      </w:r>
      <w:r w:rsidR="002F1B99" w:rsidRPr="002F1B99">
        <w:rPr>
          <w:b/>
          <w:bCs/>
          <w:sz w:val="24"/>
          <w:szCs w:val="24"/>
          <w:lang w:val="es"/>
        </w:rPr>
        <w:t>o</w:t>
      </w:r>
      <w:r w:rsidR="002F1B99">
        <w:rPr>
          <w:sz w:val="24"/>
          <w:szCs w:val="24"/>
          <w:lang w:val="es"/>
        </w:rPr>
        <w:t xml:space="preserve"> </w:t>
      </w:r>
      <w:r w:rsidRPr="00412E17">
        <w:rPr>
          <w:b/>
          <w:sz w:val="24"/>
          <w:szCs w:val="24"/>
          <w:lang w:val="es"/>
        </w:rPr>
        <w:t xml:space="preserve">podrán salir del campus para prepararse para el baile de graduación. </w:t>
      </w:r>
    </w:p>
    <w:p w14:paraId="2CEE13B6" w14:textId="77777777" w:rsidR="005971C5" w:rsidRDefault="005971C5" w:rsidP="006E6620">
      <w:pPr>
        <w:rPr>
          <w:rFonts w:ascii="Times New Roman" w:hAnsi="Times New Roman" w:cs="Times New Roman"/>
          <w:b/>
          <w:sz w:val="24"/>
          <w:szCs w:val="24"/>
        </w:rPr>
      </w:pPr>
    </w:p>
    <w:p w14:paraId="44770250" w14:textId="4B29D578" w:rsidR="006E6620" w:rsidRDefault="002F1B99" w:rsidP="006E6620">
      <w:pPr>
        <w:rPr>
          <w:rFonts w:ascii="Times New Roman" w:hAnsi="Times New Roman" w:cs="Times New Roman"/>
          <w:b/>
          <w:sz w:val="24"/>
          <w:szCs w:val="24"/>
        </w:rPr>
      </w:pPr>
      <w:r>
        <w:rPr>
          <w:b/>
          <w:sz w:val="24"/>
          <w:szCs w:val="24"/>
          <w:lang w:val="es"/>
        </w:rPr>
        <w:t xml:space="preserve">Carteles para estudiantes de </w:t>
      </w:r>
      <w:r w:rsidRPr="002F1B99">
        <w:rPr>
          <w:rFonts w:ascii="Calibri" w:hAnsi="Calibri" w:cs="Calibri"/>
          <w:b/>
          <w:bCs/>
          <w:sz w:val="24"/>
          <w:szCs w:val="24"/>
          <w:lang w:val="es"/>
        </w:rPr>
        <w:t>ú</w:t>
      </w:r>
      <w:r w:rsidRPr="002F1B99">
        <w:rPr>
          <w:b/>
          <w:bCs/>
          <w:sz w:val="24"/>
          <w:szCs w:val="24"/>
          <w:lang w:val="es"/>
        </w:rPr>
        <w:t>ltimo a</w:t>
      </w:r>
      <w:r w:rsidRPr="002F1B99">
        <w:rPr>
          <w:rFonts w:ascii="Calibri" w:hAnsi="Calibri" w:cs="Calibri"/>
          <w:b/>
          <w:bCs/>
          <w:sz w:val="24"/>
          <w:szCs w:val="24"/>
          <w:lang w:val="es"/>
        </w:rPr>
        <w:t>ñ</w:t>
      </w:r>
      <w:r w:rsidRPr="002F1B99">
        <w:rPr>
          <w:b/>
          <w:bCs/>
          <w:sz w:val="24"/>
          <w:szCs w:val="24"/>
          <w:lang w:val="es"/>
        </w:rPr>
        <w:t>o</w:t>
      </w:r>
      <w:r w:rsidR="006E6620">
        <w:rPr>
          <w:b/>
          <w:sz w:val="24"/>
          <w:szCs w:val="24"/>
          <w:lang w:val="es"/>
        </w:rPr>
        <w:t xml:space="preserve">, </w:t>
      </w:r>
      <w:r>
        <w:rPr>
          <w:b/>
          <w:sz w:val="24"/>
          <w:szCs w:val="24"/>
          <w:lang w:val="es"/>
        </w:rPr>
        <w:t>Eventos de “</w:t>
      </w:r>
      <w:r w:rsidR="00870F51">
        <w:rPr>
          <w:b/>
          <w:sz w:val="24"/>
          <w:szCs w:val="24"/>
          <w:lang w:val="es"/>
        </w:rPr>
        <w:t>Top 15%</w:t>
      </w:r>
      <w:r>
        <w:rPr>
          <w:b/>
          <w:sz w:val="24"/>
          <w:szCs w:val="24"/>
          <w:lang w:val="es"/>
        </w:rPr>
        <w:t>”</w:t>
      </w:r>
      <w:r w:rsidR="00870F51">
        <w:rPr>
          <w:b/>
          <w:sz w:val="24"/>
          <w:szCs w:val="24"/>
          <w:lang w:val="es"/>
        </w:rPr>
        <w:t>, Premios Senior</w:t>
      </w:r>
    </w:p>
    <w:p w14:paraId="24A07EB2" w14:textId="63BF92E8" w:rsidR="006E6620" w:rsidRDefault="002F1B99" w:rsidP="006E6620">
      <w:pPr>
        <w:rPr>
          <w:rFonts w:ascii="Times New Roman" w:hAnsi="Times New Roman" w:cs="Times New Roman"/>
          <w:sz w:val="24"/>
          <w:szCs w:val="24"/>
        </w:rPr>
      </w:pPr>
      <w:r>
        <w:rPr>
          <w:b/>
          <w:sz w:val="24"/>
          <w:szCs w:val="24"/>
          <w:lang w:val="es"/>
        </w:rPr>
        <w:lastRenderedPageBreak/>
        <w:t>Carteles</w:t>
      </w:r>
      <w:r w:rsidR="006E6620" w:rsidRPr="006E6620">
        <w:rPr>
          <w:b/>
          <w:sz w:val="24"/>
          <w:szCs w:val="24"/>
          <w:lang w:val="es"/>
        </w:rPr>
        <w:t xml:space="preserve"> </w:t>
      </w:r>
      <w:r>
        <w:rPr>
          <w:b/>
          <w:sz w:val="24"/>
          <w:szCs w:val="24"/>
          <w:lang w:val="es"/>
        </w:rPr>
        <w:t xml:space="preserve">para estudiantes de </w:t>
      </w:r>
      <w:r w:rsidRPr="002F1B99">
        <w:rPr>
          <w:rFonts w:ascii="Calibri" w:hAnsi="Calibri" w:cs="Calibri"/>
          <w:b/>
          <w:bCs/>
          <w:sz w:val="24"/>
          <w:szCs w:val="24"/>
          <w:lang w:val="es"/>
        </w:rPr>
        <w:t>ú</w:t>
      </w:r>
      <w:r w:rsidRPr="002F1B99">
        <w:rPr>
          <w:b/>
          <w:bCs/>
          <w:sz w:val="24"/>
          <w:szCs w:val="24"/>
          <w:lang w:val="es"/>
        </w:rPr>
        <w:t>ltimo a</w:t>
      </w:r>
      <w:r w:rsidRPr="002F1B99">
        <w:rPr>
          <w:rFonts w:ascii="Calibri" w:hAnsi="Calibri" w:cs="Calibri"/>
          <w:b/>
          <w:bCs/>
          <w:sz w:val="24"/>
          <w:szCs w:val="24"/>
          <w:lang w:val="es"/>
        </w:rPr>
        <w:t>ñ</w:t>
      </w:r>
      <w:r w:rsidRPr="002F1B99">
        <w:rPr>
          <w:b/>
          <w:bCs/>
          <w:sz w:val="24"/>
          <w:szCs w:val="24"/>
          <w:lang w:val="es"/>
        </w:rPr>
        <w:t>o</w:t>
      </w:r>
      <w:r w:rsidR="006E6620" w:rsidRPr="002F1B99">
        <w:rPr>
          <w:b/>
          <w:bCs/>
          <w:sz w:val="24"/>
          <w:szCs w:val="24"/>
          <w:lang w:val="es"/>
        </w:rPr>
        <w:t>.</w:t>
      </w:r>
      <w:r w:rsidR="006E6620">
        <w:rPr>
          <w:sz w:val="24"/>
          <w:szCs w:val="24"/>
          <w:lang w:val="es"/>
        </w:rPr>
        <w:t xml:space="preserve"> Cada estudiante de último año recibirá un </w:t>
      </w:r>
      <w:r>
        <w:rPr>
          <w:sz w:val="24"/>
          <w:szCs w:val="24"/>
          <w:lang w:val="es"/>
        </w:rPr>
        <w:t>cartel</w:t>
      </w:r>
      <w:r w:rsidR="006E6620">
        <w:rPr>
          <w:sz w:val="24"/>
          <w:szCs w:val="24"/>
          <w:lang w:val="es"/>
        </w:rPr>
        <w:t xml:space="preserve"> de posgrado de clase de 2021 cortesía de ORHS. Los </w:t>
      </w:r>
      <w:r>
        <w:rPr>
          <w:sz w:val="24"/>
          <w:szCs w:val="24"/>
          <w:lang w:val="es"/>
        </w:rPr>
        <w:t>carteles</w:t>
      </w:r>
      <w:r w:rsidR="006E6620">
        <w:rPr>
          <w:sz w:val="24"/>
          <w:szCs w:val="24"/>
          <w:lang w:val="es"/>
        </w:rPr>
        <w:t xml:space="preserve"> estarán listos para ser recogidos el 30 de abril de 2021. </w:t>
      </w:r>
    </w:p>
    <w:p w14:paraId="3C293F04" w14:textId="77777777" w:rsidR="006E6620" w:rsidRDefault="006E6620" w:rsidP="006E6620">
      <w:pPr>
        <w:rPr>
          <w:rFonts w:ascii="Times New Roman" w:hAnsi="Times New Roman" w:cs="Times New Roman"/>
          <w:sz w:val="24"/>
          <w:szCs w:val="24"/>
        </w:rPr>
      </w:pPr>
    </w:p>
    <w:p w14:paraId="156359D1" w14:textId="527754D4" w:rsidR="00DE74A8" w:rsidRDefault="00DE74A8" w:rsidP="00DE74A8">
      <w:pPr>
        <w:rPr>
          <w:rFonts w:ascii="Times New Roman" w:hAnsi="Times New Roman" w:cs="Times New Roman"/>
          <w:sz w:val="24"/>
          <w:szCs w:val="24"/>
        </w:rPr>
      </w:pPr>
      <w:r w:rsidRPr="00DE74A8">
        <w:rPr>
          <w:b/>
          <w:sz w:val="24"/>
          <w:szCs w:val="24"/>
          <w:lang w:val="es"/>
        </w:rPr>
        <w:t xml:space="preserve">Almuerzo de honor </w:t>
      </w:r>
      <w:r w:rsidR="002F1B99">
        <w:rPr>
          <w:b/>
          <w:sz w:val="24"/>
          <w:szCs w:val="24"/>
          <w:lang w:val="es"/>
        </w:rPr>
        <w:t>“</w:t>
      </w:r>
      <w:r w:rsidR="002F1B99" w:rsidRPr="002F1B99">
        <w:rPr>
          <w:b/>
          <w:sz w:val="24"/>
          <w:szCs w:val="24"/>
          <w:lang w:val="es"/>
        </w:rPr>
        <w:t>T</w:t>
      </w:r>
      <w:r w:rsidRPr="002F1B99">
        <w:rPr>
          <w:b/>
          <w:sz w:val="24"/>
          <w:szCs w:val="24"/>
          <w:lang w:val="es"/>
        </w:rPr>
        <w:t>op15%</w:t>
      </w:r>
      <w:r w:rsidR="002F1B99">
        <w:rPr>
          <w:b/>
          <w:sz w:val="24"/>
          <w:szCs w:val="24"/>
          <w:lang w:val="es"/>
        </w:rPr>
        <w:t>”</w:t>
      </w:r>
      <w:r w:rsidRPr="002F1B99">
        <w:rPr>
          <w:b/>
          <w:sz w:val="24"/>
          <w:szCs w:val="24"/>
          <w:lang w:val="es"/>
        </w:rPr>
        <w:t>.</w:t>
      </w:r>
      <w:r>
        <w:rPr>
          <w:sz w:val="24"/>
          <w:szCs w:val="24"/>
          <w:lang w:val="es"/>
        </w:rPr>
        <w:t xml:space="preserve"> Este evento tendrá lugar el 6 de mayo de 2021. Esto es para l</w:t>
      </w:r>
      <w:r w:rsidR="002F1B99">
        <w:rPr>
          <w:sz w:val="24"/>
          <w:szCs w:val="24"/>
          <w:lang w:val="es"/>
        </w:rPr>
        <w:t>o</w:t>
      </w:r>
      <w:r>
        <w:rPr>
          <w:sz w:val="24"/>
          <w:szCs w:val="24"/>
          <w:lang w:val="es"/>
        </w:rPr>
        <w:t xml:space="preserve">s </w:t>
      </w:r>
      <w:r w:rsidR="002F1B99">
        <w:rPr>
          <w:sz w:val="24"/>
          <w:szCs w:val="24"/>
          <w:lang w:val="es"/>
        </w:rPr>
        <w:t xml:space="preserve">estudiantes de </w:t>
      </w:r>
      <w:r w:rsidR="002F1B99">
        <w:rPr>
          <w:rFonts w:ascii="Calibri" w:hAnsi="Calibri" w:cs="Calibri"/>
          <w:sz w:val="24"/>
          <w:szCs w:val="24"/>
          <w:lang w:val="es"/>
        </w:rPr>
        <w:t>ú</w:t>
      </w:r>
      <w:r w:rsidR="002F1B99">
        <w:rPr>
          <w:sz w:val="24"/>
          <w:szCs w:val="24"/>
          <w:lang w:val="es"/>
        </w:rPr>
        <w:t>ltimo a</w:t>
      </w:r>
      <w:r w:rsidR="002F1B99">
        <w:rPr>
          <w:rFonts w:ascii="Calibri" w:hAnsi="Calibri" w:cs="Calibri"/>
          <w:sz w:val="24"/>
          <w:szCs w:val="24"/>
          <w:lang w:val="es"/>
        </w:rPr>
        <w:t>ñ</w:t>
      </w:r>
      <w:r w:rsidR="002F1B99">
        <w:rPr>
          <w:sz w:val="24"/>
          <w:szCs w:val="24"/>
          <w:lang w:val="es"/>
        </w:rPr>
        <w:t xml:space="preserve">o </w:t>
      </w:r>
      <w:r>
        <w:rPr>
          <w:sz w:val="24"/>
          <w:szCs w:val="24"/>
          <w:lang w:val="es"/>
        </w:rPr>
        <w:t xml:space="preserve">que se gradúan dentro del 15% superior de la clase de este año. Les daremos </w:t>
      </w:r>
      <w:r w:rsidRPr="002F1B99">
        <w:rPr>
          <w:sz w:val="24"/>
          <w:szCs w:val="24"/>
          <w:lang w:val="es"/>
        </w:rPr>
        <w:t>sus</w:t>
      </w:r>
      <w:r w:rsidR="002F1B99">
        <w:rPr>
          <w:sz w:val="24"/>
          <w:szCs w:val="24"/>
          <w:lang w:val="es"/>
        </w:rPr>
        <w:t xml:space="preserve"> estolas de graduado de honor</w:t>
      </w:r>
      <w:r>
        <w:rPr>
          <w:sz w:val="24"/>
          <w:szCs w:val="24"/>
          <w:lang w:val="es"/>
        </w:rPr>
        <w:t xml:space="preserve">, un </w:t>
      </w:r>
      <w:r w:rsidR="00656734">
        <w:rPr>
          <w:sz w:val="24"/>
          <w:szCs w:val="24"/>
          <w:lang w:val="es"/>
        </w:rPr>
        <w:t>cartel</w:t>
      </w:r>
      <w:r>
        <w:rPr>
          <w:sz w:val="24"/>
          <w:szCs w:val="24"/>
          <w:lang w:val="es"/>
        </w:rPr>
        <w:t xml:space="preserve"> de patio y un </w:t>
      </w:r>
      <w:r w:rsidR="00656734">
        <w:rPr>
          <w:sz w:val="24"/>
          <w:szCs w:val="24"/>
          <w:lang w:val="es"/>
        </w:rPr>
        <w:t>cartel</w:t>
      </w:r>
      <w:r>
        <w:rPr>
          <w:sz w:val="24"/>
          <w:szCs w:val="24"/>
          <w:lang w:val="es"/>
        </w:rPr>
        <w:t xml:space="preserve"> especial para nuestro Salutatorian y Valedictorian.</w:t>
      </w:r>
      <w:r>
        <w:rPr>
          <w:lang w:val="es"/>
        </w:rPr>
        <w:t xml:space="preserve"> </w:t>
      </w:r>
      <w:r w:rsidR="00656734">
        <w:rPr>
          <w:sz w:val="24"/>
          <w:szCs w:val="24"/>
          <w:lang w:val="es"/>
        </w:rPr>
        <w:t>La vestimenta es casual de negocios.</w:t>
      </w:r>
    </w:p>
    <w:p w14:paraId="1F7966D8" w14:textId="77777777" w:rsidR="00DE74A8" w:rsidRPr="006E6620" w:rsidRDefault="00DE74A8" w:rsidP="00DE74A8">
      <w:pPr>
        <w:rPr>
          <w:rFonts w:ascii="Times New Roman" w:hAnsi="Times New Roman" w:cs="Times New Roman"/>
          <w:sz w:val="24"/>
          <w:szCs w:val="24"/>
        </w:rPr>
      </w:pPr>
    </w:p>
    <w:p w14:paraId="0F6B1DA0" w14:textId="28300426" w:rsidR="00870F51" w:rsidRDefault="006E6620" w:rsidP="006E6620">
      <w:pPr>
        <w:rPr>
          <w:rFonts w:ascii="Times New Roman" w:hAnsi="Times New Roman" w:cs="Times New Roman"/>
          <w:sz w:val="24"/>
          <w:szCs w:val="24"/>
        </w:rPr>
      </w:pPr>
      <w:r w:rsidRPr="006E6620">
        <w:rPr>
          <w:b/>
          <w:sz w:val="24"/>
          <w:szCs w:val="24"/>
          <w:lang w:val="es"/>
        </w:rPr>
        <w:t>Premios Senior</w:t>
      </w:r>
      <w:r>
        <w:rPr>
          <w:sz w:val="24"/>
          <w:szCs w:val="24"/>
          <w:lang w:val="es"/>
        </w:rPr>
        <w:t xml:space="preserve">. Los Premios Senior están programados para una ceremonia en persona el 12 de mayo de 2021 </w:t>
      </w:r>
      <w:r w:rsidRPr="00656734">
        <w:rPr>
          <w:sz w:val="24"/>
          <w:szCs w:val="24"/>
          <w:lang w:val="es"/>
        </w:rPr>
        <w:t xml:space="preserve">en </w:t>
      </w:r>
      <w:r w:rsidR="00656734" w:rsidRPr="00656734">
        <w:rPr>
          <w:sz w:val="24"/>
          <w:szCs w:val="24"/>
          <w:lang w:val="es"/>
        </w:rPr>
        <w:t>el gimnasio</w:t>
      </w:r>
      <w:r w:rsidRPr="00656734">
        <w:rPr>
          <w:sz w:val="24"/>
          <w:szCs w:val="24"/>
          <w:lang w:val="es"/>
        </w:rPr>
        <w:t xml:space="preserve"> principal a las 6:30 pm</w:t>
      </w:r>
      <w:r>
        <w:rPr>
          <w:sz w:val="24"/>
          <w:szCs w:val="24"/>
          <w:lang w:val="es"/>
        </w:rPr>
        <w:t xml:space="preserve">. Cada galardonado senior recibirá dos entradas para el evento. Se requerirán máscaras para los huéspedes y </w:t>
      </w:r>
      <w:r w:rsidRPr="00656734">
        <w:rPr>
          <w:sz w:val="24"/>
          <w:szCs w:val="24"/>
          <w:lang w:val="es"/>
        </w:rPr>
        <w:t xml:space="preserve">los </w:t>
      </w:r>
      <w:r>
        <w:rPr>
          <w:sz w:val="24"/>
          <w:szCs w:val="24"/>
          <w:lang w:val="es"/>
        </w:rPr>
        <w:t xml:space="preserve">galardonados. Más información sobre este evento provendrá de Molly Gibson, Consejera universitaria y de carrera. </w:t>
      </w:r>
      <w:r>
        <w:rPr>
          <w:lang w:val="es"/>
        </w:rPr>
        <w:t xml:space="preserve"> </w:t>
      </w:r>
      <w:r w:rsidR="00656734">
        <w:rPr>
          <w:sz w:val="24"/>
          <w:szCs w:val="24"/>
          <w:lang w:val="es"/>
        </w:rPr>
        <w:t>La vestimenta es casual de negocios (ni pantalones cortos ni jeans).</w:t>
      </w:r>
    </w:p>
    <w:p w14:paraId="1B5C3C99" w14:textId="77777777" w:rsidR="00870F51" w:rsidRDefault="00870F51" w:rsidP="006E6620">
      <w:pPr>
        <w:rPr>
          <w:rFonts w:ascii="Times New Roman" w:hAnsi="Times New Roman" w:cs="Times New Roman"/>
          <w:sz w:val="24"/>
          <w:szCs w:val="24"/>
        </w:rPr>
      </w:pPr>
    </w:p>
    <w:p w14:paraId="3C8D7946" w14:textId="22EA1A86" w:rsidR="00A15620" w:rsidRPr="005971C5" w:rsidRDefault="00656734" w:rsidP="00A15620">
      <w:pPr>
        <w:rPr>
          <w:rFonts w:ascii="Times New Roman" w:hAnsi="Times New Roman" w:cs="Times New Roman"/>
          <w:b/>
          <w:sz w:val="24"/>
          <w:szCs w:val="24"/>
        </w:rPr>
      </w:pPr>
      <w:r>
        <w:rPr>
          <w:b/>
          <w:sz w:val="24"/>
          <w:szCs w:val="24"/>
          <w:lang w:val="es"/>
        </w:rPr>
        <w:t>Toga, birrete</w:t>
      </w:r>
      <w:r w:rsidR="00A15620">
        <w:rPr>
          <w:b/>
          <w:sz w:val="24"/>
          <w:szCs w:val="24"/>
          <w:lang w:val="es"/>
        </w:rPr>
        <w:t xml:space="preserve"> y</w:t>
      </w:r>
      <w:r>
        <w:rPr>
          <w:b/>
          <w:sz w:val="24"/>
          <w:szCs w:val="24"/>
          <w:lang w:val="es"/>
        </w:rPr>
        <w:t xml:space="preserve"> </w:t>
      </w:r>
      <w:r w:rsidR="005971C5">
        <w:rPr>
          <w:b/>
          <w:sz w:val="24"/>
          <w:szCs w:val="24"/>
          <w:lang w:val="es"/>
        </w:rPr>
        <w:t>anuncios</w:t>
      </w:r>
      <w:r>
        <w:rPr>
          <w:b/>
          <w:sz w:val="24"/>
          <w:szCs w:val="24"/>
          <w:lang w:val="es"/>
        </w:rPr>
        <w:t xml:space="preserve"> de graduac</w:t>
      </w:r>
      <w:r>
        <w:rPr>
          <w:rFonts w:ascii="Calibri" w:hAnsi="Calibri" w:cs="Calibri"/>
          <w:b/>
          <w:sz w:val="24"/>
          <w:szCs w:val="24"/>
          <w:lang w:val="es"/>
        </w:rPr>
        <w:t>ión</w:t>
      </w:r>
      <w:r w:rsidR="005971C5">
        <w:rPr>
          <w:b/>
          <w:sz w:val="24"/>
          <w:szCs w:val="24"/>
          <w:lang w:val="es"/>
        </w:rPr>
        <w:t>.</w:t>
      </w:r>
      <w:r w:rsidR="00A15620">
        <w:rPr>
          <w:lang w:val="es"/>
        </w:rPr>
        <w:t xml:space="preserve"> </w:t>
      </w:r>
      <w:r w:rsidR="00A15620">
        <w:rPr>
          <w:sz w:val="24"/>
          <w:szCs w:val="24"/>
          <w:lang w:val="es"/>
        </w:rPr>
        <w:t xml:space="preserve">Los anuncios ordenados a través de </w:t>
      </w:r>
      <w:proofErr w:type="spellStart"/>
      <w:r w:rsidR="00A15620">
        <w:rPr>
          <w:sz w:val="24"/>
          <w:szCs w:val="24"/>
          <w:lang w:val="es"/>
        </w:rPr>
        <w:t>Herff</w:t>
      </w:r>
      <w:proofErr w:type="spellEnd"/>
      <w:r w:rsidR="00A15620">
        <w:rPr>
          <w:lang w:val="es"/>
        </w:rPr>
        <w:t xml:space="preserve"> </w:t>
      </w:r>
      <w:r w:rsidR="00A15620">
        <w:rPr>
          <w:sz w:val="24"/>
          <w:szCs w:val="24"/>
          <w:lang w:val="es"/>
        </w:rPr>
        <w:t xml:space="preserve">Jones estarán disponibles para </w:t>
      </w:r>
      <w:r>
        <w:rPr>
          <w:sz w:val="24"/>
          <w:szCs w:val="24"/>
          <w:lang w:val="es"/>
        </w:rPr>
        <w:t>recoger</w:t>
      </w:r>
      <w:r w:rsidR="00A15620">
        <w:rPr>
          <w:sz w:val="24"/>
          <w:szCs w:val="24"/>
          <w:lang w:val="es"/>
        </w:rPr>
        <w:t xml:space="preserve"> el 22 de abril de 2021 durante todos los almuerzos en el Senior</w:t>
      </w:r>
      <w:r>
        <w:rPr>
          <w:sz w:val="24"/>
          <w:szCs w:val="24"/>
          <w:lang w:val="es"/>
        </w:rPr>
        <w:t xml:space="preserve"> Campus</w:t>
      </w:r>
      <w:r w:rsidR="00A15620">
        <w:rPr>
          <w:sz w:val="24"/>
          <w:szCs w:val="24"/>
          <w:lang w:val="es"/>
        </w:rPr>
        <w:t>.</w:t>
      </w:r>
    </w:p>
    <w:p w14:paraId="1A72350B" w14:textId="77777777" w:rsidR="00A15620" w:rsidRDefault="00A15620" w:rsidP="00A15620">
      <w:pPr>
        <w:rPr>
          <w:rFonts w:ascii="Times New Roman" w:hAnsi="Times New Roman" w:cs="Times New Roman"/>
          <w:sz w:val="24"/>
          <w:szCs w:val="24"/>
        </w:rPr>
      </w:pPr>
    </w:p>
    <w:p w14:paraId="2A69ACD5" w14:textId="6E9647E2" w:rsidR="00A15620" w:rsidRPr="00980425" w:rsidRDefault="0033138B" w:rsidP="00A15620">
      <w:pPr>
        <w:rPr>
          <w:rFonts w:ascii="Times New Roman" w:hAnsi="Times New Roman" w:cs="Times New Roman"/>
          <w:sz w:val="24"/>
          <w:szCs w:val="24"/>
        </w:rPr>
      </w:pPr>
      <w:r>
        <w:rPr>
          <w:sz w:val="24"/>
          <w:szCs w:val="24"/>
          <w:lang w:val="es"/>
        </w:rPr>
        <w:t>Toga y birrete</w:t>
      </w:r>
      <w:r w:rsidR="00A15620">
        <w:rPr>
          <w:sz w:val="24"/>
          <w:szCs w:val="24"/>
          <w:lang w:val="es"/>
        </w:rPr>
        <w:t xml:space="preserve"> estará</w:t>
      </w:r>
      <w:r>
        <w:rPr>
          <w:sz w:val="24"/>
          <w:szCs w:val="24"/>
          <w:lang w:val="es"/>
        </w:rPr>
        <w:t>n</w:t>
      </w:r>
      <w:r w:rsidR="00A15620">
        <w:rPr>
          <w:sz w:val="24"/>
          <w:szCs w:val="24"/>
          <w:lang w:val="es"/>
        </w:rPr>
        <w:t xml:space="preserve"> disponible para los estudiantes el 18 de mayo de 2021 </w:t>
      </w:r>
      <w:r>
        <w:rPr>
          <w:sz w:val="24"/>
          <w:szCs w:val="24"/>
          <w:lang w:val="es"/>
        </w:rPr>
        <w:t>al terminar el 3</w:t>
      </w:r>
      <w:r w:rsidR="00733F95">
        <w:rPr>
          <w:sz w:val="24"/>
          <w:szCs w:val="24"/>
          <w:vertAlign w:val="superscript"/>
          <w:lang w:val="es"/>
        </w:rPr>
        <w:t>ro</w:t>
      </w:r>
      <w:r>
        <w:rPr>
          <w:sz w:val="24"/>
          <w:szCs w:val="24"/>
          <w:lang w:val="es"/>
        </w:rPr>
        <w:t xml:space="preserve"> </w:t>
      </w:r>
      <w:r w:rsidR="00A15620">
        <w:rPr>
          <w:sz w:val="24"/>
          <w:szCs w:val="24"/>
          <w:lang w:val="es"/>
        </w:rPr>
        <w:t>período</w:t>
      </w:r>
      <w:r>
        <w:rPr>
          <w:sz w:val="24"/>
          <w:szCs w:val="24"/>
          <w:lang w:val="es"/>
        </w:rPr>
        <w:t>.</w:t>
      </w:r>
      <w:r w:rsidR="00A15620">
        <w:rPr>
          <w:sz w:val="24"/>
          <w:szCs w:val="24"/>
          <w:lang w:val="es"/>
        </w:rPr>
        <w:t xml:space="preserve"> Los estudiantes que están exentos o remotos deben hacer arreglos para venir a ORHS después de</w:t>
      </w:r>
      <w:r>
        <w:rPr>
          <w:sz w:val="24"/>
          <w:szCs w:val="24"/>
          <w:lang w:val="es"/>
        </w:rPr>
        <w:t>l</w:t>
      </w:r>
      <w:r w:rsidR="00A15620">
        <w:rPr>
          <w:sz w:val="24"/>
          <w:szCs w:val="24"/>
          <w:lang w:val="es"/>
        </w:rPr>
        <w:t xml:space="preserve"> 3</w:t>
      </w:r>
      <w:r w:rsidR="00733F95">
        <w:rPr>
          <w:sz w:val="24"/>
          <w:szCs w:val="24"/>
          <w:vertAlign w:val="superscript"/>
          <w:lang w:val="es"/>
        </w:rPr>
        <w:t>ro</w:t>
      </w:r>
      <w:r w:rsidR="00A15620">
        <w:rPr>
          <w:lang w:val="es"/>
        </w:rPr>
        <w:t xml:space="preserve"> </w:t>
      </w:r>
      <w:r w:rsidR="00A15620" w:rsidRPr="00733F95">
        <w:rPr>
          <w:sz w:val="24"/>
          <w:szCs w:val="24"/>
          <w:lang w:val="es"/>
        </w:rPr>
        <w:t>período e</w:t>
      </w:r>
      <w:r w:rsidR="00A15620">
        <w:rPr>
          <w:sz w:val="24"/>
          <w:szCs w:val="24"/>
          <w:lang w:val="es"/>
        </w:rPr>
        <w:t xml:space="preserve">l 18 de mayo de 2021 para recoger su </w:t>
      </w:r>
      <w:r>
        <w:rPr>
          <w:sz w:val="24"/>
          <w:szCs w:val="24"/>
          <w:lang w:val="es"/>
        </w:rPr>
        <w:t>toga y birrete</w:t>
      </w:r>
      <w:r w:rsidR="00A15620">
        <w:rPr>
          <w:sz w:val="24"/>
          <w:szCs w:val="24"/>
          <w:lang w:val="es"/>
        </w:rPr>
        <w:t>.</w:t>
      </w:r>
    </w:p>
    <w:p w14:paraId="331825F2" w14:textId="77777777" w:rsidR="00A15620" w:rsidRDefault="00A15620" w:rsidP="00A15620">
      <w:pPr>
        <w:rPr>
          <w:rFonts w:ascii="Times New Roman" w:hAnsi="Times New Roman" w:cs="Times New Roman"/>
          <w:b/>
          <w:sz w:val="24"/>
          <w:szCs w:val="24"/>
        </w:rPr>
      </w:pPr>
    </w:p>
    <w:p w14:paraId="40748217" w14:textId="60F38123" w:rsidR="00A15620" w:rsidRPr="005971C5" w:rsidRDefault="00A15620" w:rsidP="00A15620">
      <w:pPr>
        <w:rPr>
          <w:rFonts w:ascii="Times New Roman" w:hAnsi="Times New Roman" w:cs="Times New Roman"/>
          <w:b/>
          <w:sz w:val="24"/>
          <w:szCs w:val="24"/>
        </w:rPr>
      </w:pPr>
      <w:r>
        <w:rPr>
          <w:b/>
          <w:sz w:val="24"/>
          <w:szCs w:val="24"/>
          <w:lang w:val="es"/>
        </w:rPr>
        <w:t xml:space="preserve">Práctica de graduación y </w:t>
      </w:r>
      <w:r w:rsidR="0033138B">
        <w:rPr>
          <w:b/>
          <w:sz w:val="24"/>
          <w:szCs w:val="24"/>
          <w:lang w:val="es"/>
        </w:rPr>
        <w:t>“Senior Picnic”</w:t>
      </w:r>
      <w:r w:rsidR="005971C5">
        <w:rPr>
          <w:b/>
          <w:sz w:val="24"/>
          <w:szCs w:val="24"/>
          <w:lang w:val="es"/>
        </w:rPr>
        <w:t>.</w:t>
      </w:r>
      <w:r>
        <w:rPr>
          <w:lang w:val="es"/>
        </w:rPr>
        <w:t xml:space="preserve"> </w:t>
      </w:r>
      <w:r>
        <w:rPr>
          <w:sz w:val="24"/>
          <w:szCs w:val="24"/>
          <w:lang w:val="es"/>
        </w:rPr>
        <w:t>La práctica de graduación será el 20 de mayo de 2021. Los estudiantes deben estar en Oak Ridge High School a las 8:30 am en el New G</w:t>
      </w:r>
      <w:r w:rsidR="00AD7A34">
        <w:rPr>
          <w:sz w:val="24"/>
          <w:szCs w:val="24"/>
          <w:lang w:val="es"/>
        </w:rPr>
        <w:t>ym. Tomaremos autobuses hasta el P</w:t>
      </w:r>
      <w:r>
        <w:rPr>
          <w:sz w:val="24"/>
          <w:szCs w:val="24"/>
          <w:lang w:val="es"/>
        </w:rPr>
        <w:t xml:space="preserve">avilion para caminar a través de la práctica de graduación. Después de la práctica tendremos nuestro </w:t>
      </w:r>
      <w:r w:rsidR="0033138B">
        <w:rPr>
          <w:sz w:val="24"/>
          <w:szCs w:val="24"/>
          <w:lang w:val="es"/>
        </w:rPr>
        <w:t>“Senior Picnic”</w:t>
      </w:r>
      <w:r>
        <w:rPr>
          <w:sz w:val="24"/>
          <w:szCs w:val="24"/>
          <w:lang w:val="es"/>
        </w:rPr>
        <w:t xml:space="preserve"> en Town Green Park. Desde allí llevaremos autobuses de vuelta a ORHS y los estudiantes recibirán sus boletos de graduación antes de regresar a casa. </w:t>
      </w:r>
    </w:p>
    <w:p w14:paraId="50AF89A4" w14:textId="77777777" w:rsidR="00A15620" w:rsidRDefault="00A15620" w:rsidP="006E6620">
      <w:pPr>
        <w:rPr>
          <w:rFonts w:ascii="Times New Roman" w:hAnsi="Times New Roman" w:cs="Times New Roman"/>
          <w:b/>
          <w:sz w:val="24"/>
          <w:szCs w:val="24"/>
        </w:rPr>
      </w:pPr>
    </w:p>
    <w:p w14:paraId="794037E2" w14:textId="4BA91BF4" w:rsidR="00870F51" w:rsidRPr="005971C5" w:rsidRDefault="00870F51" w:rsidP="006E6620">
      <w:pPr>
        <w:rPr>
          <w:rFonts w:ascii="Times New Roman" w:hAnsi="Times New Roman" w:cs="Times New Roman"/>
          <w:b/>
          <w:sz w:val="24"/>
          <w:szCs w:val="24"/>
        </w:rPr>
      </w:pPr>
      <w:r w:rsidRPr="00870F51">
        <w:rPr>
          <w:b/>
          <w:sz w:val="24"/>
          <w:szCs w:val="24"/>
          <w:lang w:val="es"/>
        </w:rPr>
        <w:t>Graduación</w:t>
      </w:r>
      <w:r w:rsidR="005971C5">
        <w:rPr>
          <w:b/>
          <w:sz w:val="24"/>
          <w:szCs w:val="24"/>
          <w:lang w:val="es"/>
        </w:rPr>
        <w:t>.</w:t>
      </w:r>
      <w:r>
        <w:rPr>
          <w:lang w:val="es"/>
        </w:rPr>
        <w:t xml:space="preserve"> </w:t>
      </w:r>
      <w:r w:rsidR="005971C5" w:rsidRPr="005971C5">
        <w:rPr>
          <w:sz w:val="24"/>
          <w:szCs w:val="24"/>
          <w:lang w:val="es"/>
        </w:rPr>
        <w:t>La graduación está programada para el jueves 20 de mayo de 2021 en el Cynthia Woods Mitchell</w:t>
      </w:r>
      <w:r w:rsidR="0033138B">
        <w:rPr>
          <w:sz w:val="24"/>
          <w:szCs w:val="24"/>
          <w:lang w:val="es"/>
        </w:rPr>
        <w:t xml:space="preserve"> </w:t>
      </w:r>
      <w:proofErr w:type="spellStart"/>
      <w:r w:rsidR="0033138B">
        <w:rPr>
          <w:sz w:val="24"/>
          <w:szCs w:val="24"/>
          <w:lang w:val="es"/>
        </w:rPr>
        <w:t>Pavillion</w:t>
      </w:r>
      <w:proofErr w:type="spellEnd"/>
      <w:r w:rsidR="005971C5" w:rsidRPr="005971C5">
        <w:rPr>
          <w:sz w:val="24"/>
          <w:szCs w:val="24"/>
          <w:lang w:val="es"/>
        </w:rPr>
        <w:t>.  La ceremonia comenzará con prontitud a las 7:30 p. m., y las puertas se abrirán a las 6:30 p. m. Los graduados deben llegar antes de las 6:30 pm para que nos alineemos y procedamos.</w:t>
      </w:r>
    </w:p>
    <w:p w14:paraId="2FACDB1A" w14:textId="77777777" w:rsidR="005971C5" w:rsidRDefault="005971C5" w:rsidP="006E6620">
      <w:pPr>
        <w:rPr>
          <w:rFonts w:ascii="Times New Roman" w:hAnsi="Times New Roman" w:cs="Times New Roman"/>
          <w:sz w:val="24"/>
          <w:szCs w:val="24"/>
        </w:rPr>
      </w:pPr>
    </w:p>
    <w:p w14:paraId="155E53FB" w14:textId="119E84AF" w:rsidR="00870F51" w:rsidRDefault="00870F51" w:rsidP="006E6620">
      <w:pPr>
        <w:rPr>
          <w:rFonts w:ascii="Times New Roman" w:hAnsi="Times New Roman" w:cs="Times New Roman"/>
          <w:sz w:val="24"/>
          <w:szCs w:val="24"/>
        </w:rPr>
      </w:pPr>
      <w:r>
        <w:rPr>
          <w:sz w:val="24"/>
          <w:szCs w:val="24"/>
          <w:lang w:val="es"/>
        </w:rPr>
        <w:t>Cada graduado recibirá 4 boletos juntos</w:t>
      </w:r>
      <w:r w:rsidR="000164EE">
        <w:rPr>
          <w:sz w:val="24"/>
          <w:szCs w:val="24"/>
          <w:lang w:val="es"/>
        </w:rPr>
        <w:t xml:space="preserve"> bajo</w:t>
      </w:r>
      <w:r w:rsidR="00AD7A34">
        <w:rPr>
          <w:sz w:val="24"/>
          <w:szCs w:val="24"/>
          <w:lang w:val="es"/>
        </w:rPr>
        <w:t xml:space="preserve"> la sección cubierta de</w:t>
      </w:r>
      <w:r w:rsidR="000164EE">
        <w:rPr>
          <w:sz w:val="24"/>
          <w:szCs w:val="24"/>
          <w:lang w:val="es"/>
        </w:rPr>
        <w:t>l</w:t>
      </w:r>
      <w:r w:rsidR="00AD7A34">
        <w:rPr>
          <w:sz w:val="24"/>
          <w:szCs w:val="24"/>
          <w:lang w:val="es"/>
        </w:rPr>
        <w:t xml:space="preserve"> </w:t>
      </w:r>
      <w:r w:rsidR="000164EE">
        <w:rPr>
          <w:sz w:val="24"/>
          <w:szCs w:val="24"/>
          <w:lang w:val="es"/>
        </w:rPr>
        <w:t>pabell</w:t>
      </w:r>
      <w:r w:rsidR="000164EE">
        <w:rPr>
          <w:rFonts w:ascii="Calibri" w:hAnsi="Calibri" w:cs="Calibri"/>
          <w:sz w:val="24"/>
          <w:szCs w:val="24"/>
          <w:lang w:val="es"/>
        </w:rPr>
        <w:t>ó</w:t>
      </w:r>
      <w:r w:rsidR="000164EE">
        <w:rPr>
          <w:sz w:val="24"/>
          <w:szCs w:val="24"/>
          <w:lang w:val="es"/>
        </w:rPr>
        <w:t>n</w:t>
      </w:r>
      <w:r>
        <w:rPr>
          <w:sz w:val="24"/>
          <w:szCs w:val="24"/>
          <w:lang w:val="es"/>
        </w:rPr>
        <w:t xml:space="preserve">. Las entradas se espaciarán aparte de otras familias en cuanto a ayuda en el distanciamiento social. Pedimos que todos los invitados usen máscaras durante la ceremonia. </w:t>
      </w:r>
    </w:p>
    <w:p w14:paraId="5EC88E5C" w14:textId="77777777" w:rsidR="00870F51" w:rsidRDefault="00870F51" w:rsidP="006E6620">
      <w:pPr>
        <w:rPr>
          <w:rFonts w:ascii="Times New Roman" w:hAnsi="Times New Roman" w:cs="Times New Roman"/>
          <w:sz w:val="24"/>
          <w:szCs w:val="24"/>
        </w:rPr>
      </w:pPr>
    </w:p>
    <w:p w14:paraId="4F0A58E1" w14:textId="77777777" w:rsidR="00870F51" w:rsidRPr="00770F90" w:rsidRDefault="00AD7A34" w:rsidP="006E6620">
      <w:pPr>
        <w:rPr>
          <w:rFonts w:ascii="Times New Roman" w:hAnsi="Times New Roman" w:cs="Times New Roman"/>
          <w:sz w:val="24"/>
          <w:szCs w:val="24"/>
        </w:rPr>
      </w:pPr>
      <w:r>
        <w:rPr>
          <w:sz w:val="24"/>
          <w:szCs w:val="24"/>
          <w:lang w:val="es"/>
        </w:rPr>
        <w:t>Asientos adicionales</w:t>
      </w:r>
      <w:r w:rsidR="00870F51">
        <w:rPr>
          <w:sz w:val="24"/>
          <w:szCs w:val="24"/>
          <w:lang w:val="es"/>
        </w:rPr>
        <w:t xml:space="preserve"> que estarán disponibles por primera vez. Estos asientos no se pueden reservar antes de la ceremonia y no están garantizados. También habrá asientos disponibles en el césped. Muchos padres y estudiantes preguntan si más de 4 personas pueden venir a la graduación - la respuesta es sí. Sin embargo, sólo podremos garantizar asientos </w:t>
      </w:r>
      <w:r w:rsidR="00870F51" w:rsidRPr="00770F90">
        <w:rPr>
          <w:sz w:val="24"/>
          <w:szCs w:val="24"/>
          <w:lang w:val="es"/>
        </w:rPr>
        <w:t>juntos</w:t>
      </w:r>
      <w:r w:rsidRPr="00770F90">
        <w:rPr>
          <w:sz w:val="24"/>
          <w:szCs w:val="24"/>
          <w:lang w:val="es"/>
        </w:rPr>
        <w:t xml:space="preserve"> bajo la sección cubierta para cuatro personas</w:t>
      </w:r>
      <w:r w:rsidR="00870F51" w:rsidRPr="00770F90">
        <w:rPr>
          <w:sz w:val="24"/>
          <w:szCs w:val="24"/>
          <w:lang w:val="es"/>
        </w:rPr>
        <w:t xml:space="preserve"> por graduado.</w:t>
      </w:r>
    </w:p>
    <w:p w14:paraId="5B009A6F" w14:textId="77777777" w:rsidR="00980425" w:rsidRPr="00770F90" w:rsidRDefault="00980425" w:rsidP="006E6620">
      <w:pPr>
        <w:rPr>
          <w:rFonts w:ascii="Times New Roman" w:hAnsi="Times New Roman" w:cs="Times New Roman"/>
          <w:sz w:val="24"/>
          <w:szCs w:val="24"/>
        </w:rPr>
      </w:pPr>
    </w:p>
    <w:p w14:paraId="41318757" w14:textId="77777777" w:rsidR="00980425" w:rsidRDefault="00980425" w:rsidP="006E6620">
      <w:pPr>
        <w:rPr>
          <w:rFonts w:ascii="Times New Roman" w:hAnsi="Times New Roman" w:cs="Times New Roman"/>
          <w:sz w:val="24"/>
          <w:szCs w:val="24"/>
        </w:rPr>
      </w:pPr>
      <w:r>
        <w:rPr>
          <w:sz w:val="24"/>
          <w:szCs w:val="24"/>
          <w:lang w:val="es"/>
        </w:rPr>
        <w:t xml:space="preserve">La graduación es un evento formal. Espero que los graduados usen pantalones o un vestido, camisas de vestir o blusas, una corbata y zapatos de vestir (sin chanclas). Recomiendo encarecidamente que se eviten los tacones altos como calzado. </w:t>
      </w:r>
    </w:p>
    <w:p w14:paraId="2421E77A" w14:textId="77777777" w:rsidR="00980425" w:rsidRDefault="00980425" w:rsidP="006E6620">
      <w:pPr>
        <w:rPr>
          <w:rFonts w:ascii="Times New Roman" w:hAnsi="Times New Roman" w:cs="Times New Roman"/>
          <w:sz w:val="24"/>
          <w:szCs w:val="24"/>
        </w:rPr>
      </w:pPr>
    </w:p>
    <w:p w14:paraId="43BA091D" w14:textId="0E7B694C" w:rsidR="00A15620" w:rsidRPr="005971C5" w:rsidRDefault="00A15620" w:rsidP="006E6620">
      <w:pPr>
        <w:rPr>
          <w:rFonts w:ascii="Times New Roman" w:hAnsi="Times New Roman" w:cs="Times New Roman"/>
          <w:b/>
          <w:sz w:val="24"/>
          <w:szCs w:val="24"/>
        </w:rPr>
      </w:pPr>
      <w:r w:rsidRPr="00A15620">
        <w:rPr>
          <w:b/>
          <w:sz w:val="24"/>
          <w:szCs w:val="24"/>
          <w:lang w:val="es"/>
        </w:rPr>
        <w:t>Ex</w:t>
      </w:r>
      <w:r w:rsidR="00733F95">
        <w:rPr>
          <w:b/>
          <w:sz w:val="24"/>
          <w:szCs w:val="24"/>
          <w:lang w:val="es"/>
        </w:rPr>
        <w:t>cep</w:t>
      </w:r>
      <w:r w:rsidRPr="00A15620">
        <w:rPr>
          <w:b/>
          <w:sz w:val="24"/>
          <w:szCs w:val="24"/>
          <w:lang w:val="es"/>
        </w:rPr>
        <w:t xml:space="preserve">ciones de examen senior y lista de </w:t>
      </w:r>
      <w:r w:rsidR="00733F95">
        <w:rPr>
          <w:b/>
          <w:sz w:val="24"/>
          <w:szCs w:val="24"/>
          <w:lang w:val="es"/>
        </w:rPr>
        <w:t xml:space="preserve">dinero </w:t>
      </w:r>
      <w:r w:rsidR="00412018">
        <w:rPr>
          <w:b/>
          <w:sz w:val="24"/>
          <w:szCs w:val="24"/>
          <w:lang w:val="es"/>
        </w:rPr>
        <w:t>adeudado</w:t>
      </w:r>
      <w:r w:rsidR="005971C5">
        <w:rPr>
          <w:b/>
          <w:sz w:val="24"/>
          <w:szCs w:val="24"/>
          <w:lang w:val="es"/>
        </w:rPr>
        <w:t>.</w:t>
      </w:r>
      <w:r>
        <w:rPr>
          <w:lang w:val="es"/>
        </w:rPr>
        <w:t xml:space="preserve"> </w:t>
      </w:r>
      <w:r w:rsidR="00770F90">
        <w:rPr>
          <w:sz w:val="24"/>
          <w:szCs w:val="24"/>
          <w:lang w:val="es"/>
        </w:rPr>
        <w:t xml:space="preserve">Estudiantes de </w:t>
      </w:r>
      <w:r w:rsidR="00770F90">
        <w:rPr>
          <w:rFonts w:ascii="Calibri" w:hAnsi="Calibri" w:cs="Calibri"/>
          <w:sz w:val="24"/>
          <w:szCs w:val="24"/>
          <w:lang w:val="es"/>
        </w:rPr>
        <w:t>ú</w:t>
      </w:r>
      <w:r w:rsidR="00770F90">
        <w:rPr>
          <w:sz w:val="24"/>
          <w:szCs w:val="24"/>
          <w:lang w:val="es"/>
        </w:rPr>
        <w:t>ltimo a</w:t>
      </w:r>
      <w:r w:rsidR="00770F90">
        <w:rPr>
          <w:rFonts w:ascii="Calibri" w:hAnsi="Calibri" w:cs="Calibri"/>
          <w:sz w:val="24"/>
          <w:szCs w:val="24"/>
          <w:lang w:val="es"/>
        </w:rPr>
        <w:t>ñ</w:t>
      </w:r>
      <w:r w:rsidR="00770F90">
        <w:rPr>
          <w:sz w:val="24"/>
          <w:szCs w:val="24"/>
          <w:lang w:val="es"/>
        </w:rPr>
        <w:t>o pueden</w:t>
      </w:r>
      <w:r>
        <w:rPr>
          <w:sz w:val="24"/>
          <w:szCs w:val="24"/>
          <w:lang w:val="es"/>
        </w:rPr>
        <w:t xml:space="preserve"> eximir cualquier examen para un curso en el que tengan un promedio de 80 o mejor para este semestre. No hay implicaciones de asistencia que afecten a la política de exención este año, como ha habido en años pasados. </w:t>
      </w:r>
    </w:p>
    <w:p w14:paraId="52FC768D" w14:textId="77777777" w:rsidR="00A15620" w:rsidRDefault="00A15620" w:rsidP="006E6620">
      <w:pPr>
        <w:rPr>
          <w:rFonts w:ascii="Times New Roman" w:hAnsi="Times New Roman" w:cs="Times New Roman"/>
          <w:sz w:val="24"/>
          <w:szCs w:val="24"/>
        </w:rPr>
      </w:pPr>
    </w:p>
    <w:p w14:paraId="3A5CD0F8" w14:textId="662E4956" w:rsidR="00A15620" w:rsidRDefault="00A15620" w:rsidP="006E6620">
      <w:pPr>
        <w:rPr>
          <w:rFonts w:ascii="Times New Roman" w:hAnsi="Times New Roman" w:cs="Times New Roman"/>
          <w:sz w:val="24"/>
          <w:szCs w:val="24"/>
        </w:rPr>
      </w:pPr>
      <w:r>
        <w:rPr>
          <w:sz w:val="24"/>
          <w:szCs w:val="24"/>
          <w:lang w:val="es"/>
        </w:rPr>
        <w:lastRenderedPageBreak/>
        <w:t>Los estudiantes pueden asistir a la escuela en persona si están exentos o pueden asistir de forma remota al registrarse en su clase a través de Canvas. (</w:t>
      </w:r>
      <w:r w:rsidR="00770F90">
        <w:rPr>
          <w:sz w:val="24"/>
          <w:szCs w:val="24"/>
          <w:lang w:val="es"/>
        </w:rPr>
        <w:t>Ver el prospecto del examen).</w:t>
      </w:r>
    </w:p>
    <w:p w14:paraId="15C99A74" w14:textId="77777777" w:rsidR="00A15620" w:rsidRDefault="00A15620" w:rsidP="006E6620">
      <w:pPr>
        <w:rPr>
          <w:rFonts w:ascii="Times New Roman" w:hAnsi="Times New Roman" w:cs="Times New Roman"/>
          <w:sz w:val="24"/>
          <w:szCs w:val="24"/>
        </w:rPr>
      </w:pPr>
    </w:p>
    <w:p w14:paraId="72371E3E" w14:textId="4AAB89C1" w:rsidR="00A15620" w:rsidRPr="005971C5" w:rsidRDefault="00A15620" w:rsidP="006E6620">
      <w:pPr>
        <w:rPr>
          <w:rFonts w:ascii="Times New Roman" w:hAnsi="Times New Roman" w:cs="Times New Roman"/>
          <w:b/>
          <w:sz w:val="24"/>
          <w:szCs w:val="24"/>
        </w:rPr>
      </w:pPr>
      <w:r w:rsidRPr="00A15620">
        <w:rPr>
          <w:b/>
          <w:sz w:val="24"/>
          <w:szCs w:val="24"/>
          <w:lang w:val="es"/>
        </w:rPr>
        <w:t xml:space="preserve">Lista de </w:t>
      </w:r>
      <w:r w:rsidR="00733F95">
        <w:rPr>
          <w:b/>
          <w:sz w:val="24"/>
          <w:szCs w:val="24"/>
          <w:lang w:val="es"/>
        </w:rPr>
        <w:t xml:space="preserve">dinero </w:t>
      </w:r>
      <w:r w:rsidR="007A3A46">
        <w:rPr>
          <w:b/>
          <w:sz w:val="24"/>
          <w:szCs w:val="24"/>
          <w:lang w:val="es"/>
        </w:rPr>
        <w:t>ad</w:t>
      </w:r>
      <w:r w:rsidR="00412018">
        <w:rPr>
          <w:b/>
          <w:sz w:val="24"/>
          <w:szCs w:val="24"/>
          <w:lang w:val="es"/>
        </w:rPr>
        <w:t>eudado</w:t>
      </w:r>
      <w:r w:rsidR="005971C5">
        <w:rPr>
          <w:b/>
          <w:sz w:val="24"/>
          <w:szCs w:val="24"/>
          <w:lang w:val="es"/>
        </w:rPr>
        <w:t>.</w:t>
      </w:r>
      <w:r>
        <w:rPr>
          <w:lang w:val="es"/>
        </w:rPr>
        <w:t xml:space="preserve"> </w:t>
      </w:r>
      <w:r>
        <w:rPr>
          <w:sz w:val="24"/>
          <w:szCs w:val="24"/>
          <w:lang w:val="es"/>
        </w:rPr>
        <w:t xml:space="preserve">Antes de que un </w:t>
      </w:r>
      <w:r w:rsidR="00733F95">
        <w:rPr>
          <w:sz w:val="24"/>
          <w:szCs w:val="24"/>
          <w:lang w:val="es"/>
        </w:rPr>
        <w:t xml:space="preserve">estudiante de </w:t>
      </w:r>
      <w:r w:rsidR="00733F95">
        <w:rPr>
          <w:rFonts w:ascii="Calibri" w:hAnsi="Calibri" w:cs="Calibri"/>
          <w:sz w:val="24"/>
          <w:szCs w:val="24"/>
          <w:lang w:val="es"/>
        </w:rPr>
        <w:t>ú</w:t>
      </w:r>
      <w:r w:rsidR="00733F95">
        <w:rPr>
          <w:sz w:val="24"/>
          <w:szCs w:val="24"/>
          <w:lang w:val="es"/>
        </w:rPr>
        <w:t>ltimo a</w:t>
      </w:r>
      <w:r w:rsidR="007A3A46">
        <w:rPr>
          <w:rFonts w:ascii="Calibri" w:hAnsi="Calibri" w:cs="Calibri"/>
          <w:sz w:val="24"/>
          <w:szCs w:val="24"/>
          <w:lang w:val="es"/>
        </w:rPr>
        <w:t>ñ</w:t>
      </w:r>
      <w:r w:rsidR="007A3A46">
        <w:rPr>
          <w:sz w:val="24"/>
          <w:szCs w:val="24"/>
          <w:lang w:val="es"/>
        </w:rPr>
        <w:t>o</w:t>
      </w:r>
      <w:r>
        <w:rPr>
          <w:sz w:val="24"/>
          <w:szCs w:val="24"/>
          <w:lang w:val="es"/>
        </w:rPr>
        <w:t xml:space="preserve"> pueda asistir al baile de graduación o obtener sus boletos de graduación, deben ser </w:t>
      </w:r>
      <w:r w:rsidR="007A3A46">
        <w:rPr>
          <w:sz w:val="24"/>
          <w:szCs w:val="24"/>
          <w:lang w:val="es"/>
        </w:rPr>
        <w:t>quitados</w:t>
      </w:r>
      <w:r>
        <w:rPr>
          <w:sz w:val="24"/>
          <w:szCs w:val="24"/>
          <w:lang w:val="es"/>
        </w:rPr>
        <w:t xml:space="preserve"> de nuestra lista de </w:t>
      </w:r>
      <w:r w:rsidR="007A3A46">
        <w:rPr>
          <w:sz w:val="24"/>
          <w:szCs w:val="24"/>
          <w:lang w:val="es"/>
        </w:rPr>
        <w:t xml:space="preserve">dinero </w:t>
      </w:r>
      <w:r w:rsidR="00412018">
        <w:rPr>
          <w:sz w:val="24"/>
          <w:szCs w:val="24"/>
          <w:lang w:val="es"/>
        </w:rPr>
        <w:t>adeudado</w:t>
      </w:r>
      <w:r>
        <w:rPr>
          <w:sz w:val="24"/>
          <w:szCs w:val="24"/>
          <w:lang w:val="es"/>
        </w:rPr>
        <w:t xml:space="preserve">. Los estudiantes son </w:t>
      </w:r>
      <w:r w:rsidR="007A3A46">
        <w:rPr>
          <w:sz w:val="24"/>
          <w:szCs w:val="24"/>
          <w:lang w:val="es"/>
        </w:rPr>
        <w:t>a</w:t>
      </w:r>
      <w:r w:rsidR="007A3A46">
        <w:rPr>
          <w:rFonts w:ascii="Calibri" w:hAnsi="Calibri" w:cs="Calibri"/>
          <w:sz w:val="24"/>
          <w:szCs w:val="24"/>
          <w:lang w:val="es"/>
        </w:rPr>
        <w:t>ñ</w:t>
      </w:r>
      <w:r w:rsidR="007A3A46">
        <w:rPr>
          <w:sz w:val="24"/>
          <w:szCs w:val="24"/>
          <w:lang w:val="es"/>
        </w:rPr>
        <w:t>adidos</w:t>
      </w:r>
      <w:r>
        <w:rPr>
          <w:sz w:val="24"/>
          <w:szCs w:val="24"/>
          <w:lang w:val="es"/>
        </w:rPr>
        <w:t xml:space="preserve"> </w:t>
      </w:r>
      <w:r w:rsidR="007A3A46">
        <w:rPr>
          <w:sz w:val="24"/>
          <w:szCs w:val="24"/>
          <w:lang w:val="es"/>
        </w:rPr>
        <w:t>a</w:t>
      </w:r>
      <w:r>
        <w:rPr>
          <w:sz w:val="24"/>
          <w:szCs w:val="24"/>
          <w:lang w:val="es"/>
        </w:rPr>
        <w:t xml:space="preserve"> la lista de </w:t>
      </w:r>
      <w:r w:rsidR="007A3A46">
        <w:rPr>
          <w:sz w:val="24"/>
          <w:szCs w:val="24"/>
          <w:lang w:val="es"/>
        </w:rPr>
        <w:t xml:space="preserve">dinero </w:t>
      </w:r>
      <w:r w:rsidR="00412018">
        <w:rPr>
          <w:sz w:val="24"/>
          <w:szCs w:val="24"/>
          <w:lang w:val="es"/>
        </w:rPr>
        <w:t>adeudado</w:t>
      </w:r>
      <w:r>
        <w:rPr>
          <w:sz w:val="24"/>
          <w:szCs w:val="24"/>
          <w:lang w:val="es"/>
        </w:rPr>
        <w:t xml:space="preserve"> cuando tienen propiedad de la escuela (uniformes, instrumentos, libros de texto, etc.) o deben cuotas por clases que no han sido pagadas. Para ser eliminado de la lista de </w:t>
      </w:r>
      <w:r w:rsidR="007A3A46">
        <w:rPr>
          <w:sz w:val="24"/>
          <w:szCs w:val="24"/>
          <w:lang w:val="es"/>
        </w:rPr>
        <w:t xml:space="preserve">dinero </w:t>
      </w:r>
      <w:r w:rsidR="00412018">
        <w:rPr>
          <w:sz w:val="24"/>
          <w:szCs w:val="24"/>
          <w:lang w:val="es"/>
        </w:rPr>
        <w:t>adeudado</w:t>
      </w:r>
      <w:r>
        <w:rPr>
          <w:sz w:val="24"/>
          <w:szCs w:val="24"/>
          <w:lang w:val="es"/>
        </w:rPr>
        <w:t xml:space="preserve">, un alumno debe devolver el artículo </w:t>
      </w:r>
      <w:r w:rsidR="007A3A46">
        <w:rPr>
          <w:sz w:val="24"/>
          <w:szCs w:val="24"/>
          <w:lang w:val="es"/>
        </w:rPr>
        <w:t>o</w:t>
      </w:r>
      <w:r>
        <w:rPr>
          <w:sz w:val="24"/>
          <w:szCs w:val="24"/>
          <w:lang w:val="es"/>
        </w:rPr>
        <w:t xml:space="preserve"> pagar por el valor del artículo perdido. </w:t>
      </w:r>
    </w:p>
    <w:p w14:paraId="47902304" w14:textId="77777777" w:rsidR="00A15620" w:rsidRDefault="00A15620" w:rsidP="006E6620">
      <w:pPr>
        <w:rPr>
          <w:rFonts w:ascii="Times New Roman" w:hAnsi="Times New Roman" w:cs="Times New Roman"/>
          <w:sz w:val="24"/>
          <w:szCs w:val="24"/>
        </w:rPr>
      </w:pPr>
    </w:p>
    <w:p w14:paraId="7F9C18E8" w14:textId="374DD448" w:rsidR="00A15620" w:rsidRDefault="00A15620" w:rsidP="006E6620">
      <w:pPr>
        <w:rPr>
          <w:rFonts w:ascii="Times New Roman" w:hAnsi="Times New Roman" w:cs="Times New Roman"/>
          <w:sz w:val="24"/>
          <w:szCs w:val="24"/>
        </w:rPr>
      </w:pPr>
      <w:r>
        <w:rPr>
          <w:sz w:val="24"/>
          <w:szCs w:val="24"/>
          <w:lang w:val="es"/>
        </w:rPr>
        <w:t>Espero que esta carta le dé información y responda algunas preguntas para usted. Como siempre</w:t>
      </w:r>
      <w:r w:rsidR="007A3A46">
        <w:rPr>
          <w:sz w:val="24"/>
          <w:szCs w:val="24"/>
          <w:lang w:val="es"/>
        </w:rPr>
        <w:t xml:space="preserve">, </w:t>
      </w:r>
      <w:r>
        <w:rPr>
          <w:sz w:val="24"/>
          <w:szCs w:val="24"/>
          <w:lang w:val="es"/>
        </w:rPr>
        <w:t xml:space="preserve">si </w:t>
      </w:r>
      <w:r w:rsidR="007A3A46">
        <w:rPr>
          <w:sz w:val="24"/>
          <w:szCs w:val="24"/>
          <w:lang w:val="es"/>
        </w:rPr>
        <w:t>los puedo asistir en algo,</w:t>
      </w:r>
      <w:r>
        <w:rPr>
          <w:lang w:val="es"/>
        </w:rPr>
        <w:t xml:space="preserve"> </w:t>
      </w:r>
      <w:r>
        <w:rPr>
          <w:sz w:val="24"/>
          <w:szCs w:val="24"/>
          <w:lang w:val="es"/>
        </w:rPr>
        <w:t>por favor no dude en ponerse en contacto conmigo.</w:t>
      </w:r>
    </w:p>
    <w:p w14:paraId="22746EEC" w14:textId="77777777" w:rsidR="00A15620" w:rsidRDefault="00A15620" w:rsidP="006E6620">
      <w:pPr>
        <w:rPr>
          <w:rFonts w:ascii="Times New Roman" w:hAnsi="Times New Roman" w:cs="Times New Roman"/>
          <w:sz w:val="24"/>
          <w:szCs w:val="24"/>
        </w:rPr>
      </w:pPr>
    </w:p>
    <w:p w14:paraId="67D02A46" w14:textId="77777777" w:rsidR="00A15620" w:rsidRDefault="003E0704" w:rsidP="006E6620">
      <w:pPr>
        <w:rPr>
          <w:rFonts w:ascii="Times New Roman" w:hAnsi="Times New Roman" w:cs="Times New Roman"/>
          <w:sz w:val="24"/>
          <w:szCs w:val="24"/>
        </w:rPr>
      </w:pPr>
      <w:r>
        <w:rPr>
          <w:sz w:val="24"/>
          <w:szCs w:val="24"/>
          <w:lang w:val="es"/>
        </w:rPr>
        <w:t>Esté bien,</w:t>
      </w:r>
    </w:p>
    <w:p w14:paraId="37F2B7C4" w14:textId="77777777" w:rsidR="003E0704" w:rsidRDefault="003E0704" w:rsidP="006E6620">
      <w:pPr>
        <w:rPr>
          <w:rFonts w:ascii="Times New Roman" w:hAnsi="Times New Roman" w:cs="Times New Roman"/>
          <w:sz w:val="24"/>
          <w:szCs w:val="24"/>
        </w:rPr>
      </w:pPr>
    </w:p>
    <w:p w14:paraId="7580A91A" w14:textId="77777777" w:rsidR="003E0704" w:rsidRDefault="003E0704" w:rsidP="006E6620">
      <w:pPr>
        <w:rPr>
          <w:rFonts w:ascii="Times New Roman" w:hAnsi="Times New Roman" w:cs="Times New Roman"/>
          <w:sz w:val="24"/>
          <w:szCs w:val="24"/>
        </w:rPr>
      </w:pPr>
      <w:r>
        <w:rPr>
          <w:sz w:val="24"/>
          <w:szCs w:val="24"/>
          <w:lang w:val="es"/>
        </w:rPr>
        <w:t xml:space="preserve">AJ </w:t>
      </w:r>
      <w:proofErr w:type="spellStart"/>
      <w:r>
        <w:rPr>
          <w:sz w:val="24"/>
          <w:szCs w:val="24"/>
          <w:lang w:val="es"/>
        </w:rPr>
        <w:t>LiVecchi</w:t>
      </w:r>
      <w:proofErr w:type="spellEnd"/>
      <w:r>
        <w:rPr>
          <w:sz w:val="24"/>
          <w:szCs w:val="24"/>
          <w:lang w:val="es"/>
        </w:rPr>
        <w:t xml:space="preserve">, </w:t>
      </w:r>
      <w:proofErr w:type="spellStart"/>
      <w:r>
        <w:rPr>
          <w:sz w:val="24"/>
          <w:szCs w:val="24"/>
          <w:lang w:val="es"/>
        </w:rPr>
        <w:t>Ed.D</w:t>
      </w:r>
      <w:proofErr w:type="spellEnd"/>
      <w:r>
        <w:rPr>
          <w:sz w:val="24"/>
          <w:szCs w:val="24"/>
          <w:lang w:val="es"/>
        </w:rPr>
        <w:t>.</w:t>
      </w:r>
    </w:p>
    <w:p w14:paraId="63E42E8C" w14:textId="7E21C144" w:rsidR="00A15620" w:rsidRDefault="003E0704" w:rsidP="006E6620">
      <w:pPr>
        <w:rPr>
          <w:rFonts w:ascii="Times New Roman" w:hAnsi="Times New Roman" w:cs="Times New Roman"/>
          <w:sz w:val="24"/>
          <w:szCs w:val="24"/>
        </w:rPr>
      </w:pPr>
      <w:r>
        <w:rPr>
          <w:sz w:val="24"/>
          <w:szCs w:val="24"/>
          <w:lang w:val="es"/>
        </w:rPr>
        <w:t>Direct</w:t>
      </w:r>
      <w:r w:rsidR="007A3A46">
        <w:rPr>
          <w:sz w:val="24"/>
          <w:szCs w:val="24"/>
          <w:lang w:val="es"/>
        </w:rPr>
        <w:t>or</w:t>
      </w:r>
      <w:r>
        <w:rPr>
          <w:sz w:val="24"/>
          <w:szCs w:val="24"/>
          <w:lang w:val="es"/>
        </w:rPr>
        <w:t>, Oak Ridge Senior High School</w:t>
      </w:r>
    </w:p>
    <w:p w14:paraId="43DAA479" w14:textId="4F763E22" w:rsidR="00A15620" w:rsidRPr="00A15620" w:rsidRDefault="00A15620" w:rsidP="006E6620">
      <w:pPr>
        <w:rPr>
          <w:rFonts w:ascii="Times New Roman" w:hAnsi="Times New Roman" w:cs="Times New Roman"/>
          <w:sz w:val="24"/>
          <w:szCs w:val="24"/>
        </w:rPr>
      </w:pPr>
    </w:p>
    <w:sectPr w:rsidR="00A15620" w:rsidRPr="00A15620" w:rsidSect="00AD7A34">
      <w:headerReference w:type="first" r:id="rId8"/>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2D8E" w14:textId="77777777" w:rsidR="005C5BF4" w:rsidRDefault="005C5BF4" w:rsidP="00934306">
      <w:r>
        <w:rPr>
          <w:lang w:val="es"/>
        </w:rPr>
        <w:separator/>
      </w:r>
    </w:p>
  </w:endnote>
  <w:endnote w:type="continuationSeparator" w:id="0">
    <w:p w14:paraId="6CE52671" w14:textId="77777777" w:rsidR="005C5BF4" w:rsidRDefault="005C5BF4" w:rsidP="0093430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mpions">
    <w:altName w:val="Calibri"/>
    <w:panose1 w:val="00000000000000000000"/>
    <w:charset w:val="00"/>
    <w:family w:val="modern"/>
    <w:notTrueType/>
    <w:pitch w:val="variable"/>
    <w:sig w:usb0="8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90B0" w14:textId="77777777" w:rsidR="005C5BF4" w:rsidRDefault="005C5BF4" w:rsidP="00934306">
      <w:r>
        <w:rPr>
          <w:lang w:val="es"/>
        </w:rPr>
        <w:separator/>
      </w:r>
    </w:p>
  </w:footnote>
  <w:footnote w:type="continuationSeparator" w:id="0">
    <w:p w14:paraId="71323A68" w14:textId="77777777" w:rsidR="005C5BF4" w:rsidRDefault="005C5BF4" w:rsidP="00934306">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199F" w14:textId="77777777" w:rsidR="00AD7A34" w:rsidRPr="00772198" w:rsidRDefault="00AD7A34" w:rsidP="00772198">
    <w:pPr>
      <w:rPr>
        <w:rFonts w:ascii="Champions" w:hAnsi="Champions"/>
        <w:sz w:val="32"/>
        <w:szCs w:val="32"/>
      </w:rPr>
    </w:pPr>
    <w:r w:rsidRPr="00772198">
      <w:rPr>
        <w:noProof/>
        <w:sz w:val="32"/>
        <w:szCs w:val="32"/>
        <w:lang w:val="es"/>
      </w:rPr>
      <w:drawing>
        <wp:inline distT="0" distB="0" distL="0" distR="0" wp14:anchorId="2758E6F0" wp14:editId="18A049F9">
          <wp:extent cx="547305" cy="54730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RidgeHS_Initials (1).jpg"/>
                  <pic:cNvPicPr/>
                </pic:nvPicPr>
                <pic:blipFill>
                  <a:blip r:embed="rId1">
                    <a:extLst>
                      <a:ext uri="{28A0092B-C50C-407E-A947-70E740481C1C}">
                        <a14:useLocalDpi xmlns:a14="http://schemas.microsoft.com/office/drawing/2010/main" val="0"/>
                      </a:ext>
                    </a:extLst>
                  </a:blip>
                  <a:stretch>
                    <a:fillRect/>
                  </a:stretch>
                </pic:blipFill>
                <pic:spPr>
                  <a:xfrm>
                    <a:off x="0" y="0"/>
                    <a:ext cx="553101" cy="553101"/>
                  </a:xfrm>
                  <a:prstGeom prst="rect">
                    <a:avLst/>
                  </a:prstGeom>
                </pic:spPr>
              </pic:pic>
            </a:graphicData>
          </a:graphic>
        </wp:inline>
      </w:drawing>
    </w:r>
    <w:r w:rsidR="00772198" w:rsidRPr="00772198">
      <w:rPr>
        <w:sz w:val="32"/>
        <w:szCs w:val="32"/>
        <w:lang w:val="es"/>
      </w:rPr>
      <w:t xml:space="preserve">Padres y estudiantes de la clase de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10C6"/>
    <w:multiLevelType w:val="hybridMultilevel"/>
    <w:tmpl w:val="914C9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70180"/>
    <w:multiLevelType w:val="hybridMultilevel"/>
    <w:tmpl w:val="61545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20A05"/>
    <w:multiLevelType w:val="hybridMultilevel"/>
    <w:tmpl w:val="060EB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97CF4"/>
    <w:multiLevelType w:val="multilevel"/>
    <w:tmpl w:val="C1464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35B59"/>
    <w:multiLevelType w:val="hybridMultilevel"/>
    <w:tmpl w:val="4AAA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E0AF0"/>
    <w:multiLevelType w:val="hybridMultilevel"/>
    <w:tmpl w:val="90FA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3"/>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06"/>
    <w:rsid w:val="000164EE"/>
    <w:rsid w:val="00093D11"/>
    <w:rsid w:val="000D0DFE"/>
    <w:rsid w:val="000D2BD0"/>
    <w:rsid w:val="001432C5"/>
    <w:rsid w:val="001A4C04"/>
    <w:rsid w:val="001B5AAB"/>
    <w:rsid w:val="001F6309"/>
    <w:rsid w:val="00237308"/>
    <w:rsid w:val="00260A82"/>
    <w:rsid w:val="002D4A5F"/>
    <w:rsid w:val="002F1B99"/>
    <w:rsid w:val="00313B8B"/>
    <w:rsid w:val="0033138B"/>
    <w:rsid w:val="00332C2F"/>
    <w:rsid w:val="003338FE"/>
    <w:rsid w:val="003601F2"/>
    <w:rsid w:val="003E0704"/>
    <w:rsid w:val="00412018"/>
    <w:rsid w:val="00412E17"/>
    <w:rsid w:val="00425275"/>
    <w:rsid w:val="00471E86"/>
    <w:rsid w:val="004D197A"/>
    <w:rsid w:val="0057086A"/>
    <w:rsid w:val="00581B2C"/>
    <w:rsid w:val="005971C5"/>
    <w:rsid w:val="005C5BF4"/>
    <w:rsid w:val="005F58EE"/>
    <w:rsid w:val="00633D6A"/>
    <w:rsid w:val="00656734"/>
    <w:rsid w:val="006D1797"/>
    <w:rsid w:val="006E6620"/>
    <w:rsid w:val="007148EE"/>
    <w:rsid w:val="00733F95"/>
    <w:rsid w:val="00741513"/>
    <w:rsid w:val="00755543"/>
    <w:rsid w:val="00770F90"/>
    <w:rsid w:val="00772198"/>
    <w:rsid w:val="00791364"/>
    <w:rsid w:val="007A3A46"/>
    <w:rsid w:val="007B2C35"/>
    <w:rsid w:val="007E3A6B"/>
    <w:rsid w:val="00870F51"/>
    <w:rsid w:val="0088661E"/>
    <w:rsid w:val="00934306"/>
    <w:rsid w:val="00980425"/>
    <w:rsid w:val="009B388B"/>
    <w:rsid w:val="009E6DB1"/>
    <w:rsid w:val="009F3D35"/>
    <w:rsid w:val="00A15620"/>
    <w:rsid w:val="00A272AF"/>
    <w:rsid w:val="00A45603"/>
    <w:rsid w:val="00A46AC6"/>
    <w:rsid w:val="00AC6C42"/>
    <w:rsid w:val="00AD4476"/>
    <w:rsid w:val="00AD7A34"/>
    <w:rsid w:val="00B46561"/>
    <w:rsid w:val="00B47569"/>
    <w:rsid w:val="00BE2D0B"/>
    <w:rsid w:val="00BE7372"/>
    <w:rsid w:val="00C27A4F"/>
    <w:rsid w:val="00C94404"/>
    <w:rsid w:val="00CA33F8"/>
    <w:rsid w:val="00CF3A1D"/>
    <w:rsid w:val="00D24484"/>
    <w:rsid w:val="00D66160"/>
    <w:rsid w:val="00D6708C"/>
    <w:rsid w:val="00D84F2D"/>
    <w:rsid w:val="00DE74A8"/>
    <w:rsid w:val="00FB561F"/>
    <w:rsid w:val="00FD1E9A"/>
    <w:rsid w:val="00FF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1919"/>
  <w15:chartTrackingRefBased/>
  <w15:docId w15:val="{F693188C-A105-4D6B-A302-1B225EC4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7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06"/>
    <w:pPr>
      <w:tabs>
        <w:tab w:val="center" w:pos="4680"/>
        <w:tab w:val="right" w:pos="9360"/>
      </w:tabs>
    </w:pPr>
  </w:style>
  <w:style w:type="character" w:customStyle="1" w:styleId="HeaderChar">
    <w:name w:val="Header Char"/>
    <w:basedOn w:val="DefaultParagraphFont"/>
    <w:link w:val="Header"/>
    <w:uiPriority w:val="99"/>
    <w:rsid w:val="00934306"/>
  </w:style>
  <w:style w:type="paragraph" w:styleId="Footer">
    <w:name w:val="footer"/>
    <w:basedOn w:val="Normal"/>
    <w:link w:val="FooterChar"/>
    <w:uiPriority w:val="99"/>
    <w:unhideWhenUsed/>
    <w:rsid w:val="00934306"/>
    <w:pPr>
      <w:tabs>
        <w:tab w:val="center" w:pos="4680"/>
        <w:tab w:val="right" w:pos="9360"/>
      </w:tabs>
    </w:pPr>
  </w:style>
  <w:style w:type="character" w:customStyle="1" w:styleId="FooterChar">
    <w:name w:val="Footer Char"/>
    <w:basedOn w:val="DefaultParagraphFont"/>
    <w:link w:val="Footer"/>
    <w:uiPriority w:val="99"/>
    <w:rsid w:val="00934306"/>
  </w:style>
  <w:style w:type="character" w:styleId="Hyperlink">
    <w:name w:val="Hyperlink"/>
    <w:basedOn w:val="DefaultParagraphFont"/>
    <w:uiPriority w:val="99"/>
    <w:unhideWhenUsed/>
    <w:rsid w:val="009B388B"/>
    <w:rPr>
      <w:color w:val="0563C1" w:themeColor="hyperlink"/>
      <w:u w:val="single"/>
    </w:rPr>
  </w:style>
  <w:style w:type="paragraph" w:styleId="ListParagraph">
    <w:name w:val="List Paragraph"/>
    <w:basedOn w:val="Normal"/>
    <w:uiPriority w:val="34"/>
    <w:qFormat/>
    <w:rsid w:val="009B388B"/>
    <w:pPr>
      <w:spacing w:after="160" w:line="259" w:lineRule="auto"/>
      <w:ind w:left="720"/>
      <w:contextualSpacing/>
    </w:pPr>
  </w:style>
  <w:style w:type="paragraph" w:styleId="BalloonText">
    <w:name w:val="Balloon Text"/>
    <w:basedOn w:val="Normal"/>
    <w:link w:val="BalloonTextChar"/>
    <w:uiPriority w:val="99"/>
    <w:semiHidden/>
    <w:unhideWhenUsed/>
    <w:rsid w:val="0088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1E"/>
    <w:rPr>
      <w:rFonts w:ascii="Segoe UI" w:hAnsi="Segoe UI" w:cs="Segoe UI"/>
      <w:sz w:val="18"/>
      <w:szCs w:val="18"/>
    </w:rPr>
  </w:style>
  <w:style w:type="table" w:styleId="TableGrid">
    <w:name w:val="Table Grid"/>
    <w:basedOn w:val="TableNormal"/>
    <w:uiPriority w:val="39"/>
    <w:rsid w:val="0033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1B2C"/>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F3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529">
      <w:bodyDiv w:val="1"/>
      <w:marLeft w:val="0"/>
      <w:marRight w:val="0"/>
      <w:marTop w:val="0"/>
      <w:marBottom w:val="0"/>
      <w:divBdr>
        <w:top w:val="none" w:sz="0" w:space="0" w:color="auto"/>
        <w:left w:val="none" w:sz="0" w:space="0" w:color="auto"/>
        <w:bottom w:val="none" w:sz="0" w:space="0" w:color="auto"/>
        <w:right w:val="none" w:sz="0" w:space="0" w:color="auto"/>
      </w:divBdr>
    </w:div>
    <w:div w:id="753555085">
      <w:bodyDiv w:val="1"/>
      <w:marLeft w:val="0"/>
      <w:marRight w:val="0"/>
      <w:marTop w:val="0"/>
      <w:marBottom w:val="0"/>
      <w:divBdr>
        <w:top w:val="none" w:sz="0" w:space="0" w:color="auto"/>
        <w:left w:val="none" w:sz="0" w:space="0" w:color="auto"/>
        <w:bottom w:val="none" w:sz="0" w:space="0" w:color="auto"/>
        <w:right w:val="none" w:sz="0" w:space="0" w:color="auto"/>
      </w:divBdr>
    </w:div>
    <w:div w:id="914165195">
      <w:bodyDiv w:val="1"/>
      <w:marLeft w:val="0"/>
      <w:marRight w:val="0"/>
      <w:marTop w:val="0"/>
      <w:marBottom w:val="0"/>
      <w:divBdr>
        <w:top w:val="none" w:sz="0" w:space="0" w:color="auto"/>
        <w:left w:val="none" w:sz="0" w:space="0" w:color="auto"/>
        <w:bottom w:val="none" w:sz="0" w:space="0" w:color="auto"/>
        <w:right w:val="none" w:sz="0" w:space="0" w:color="auto"/>
      </w:divBdr>
    </w:div>
    <w:div w:id="1249271258">
      <w:bodyDiv w:val="1"/>
      <w:marLeft w:val="0"/>
      <w:marRight w:val="0"/>
      <w:marTop w:val="0"/>
      <w:marBottom w:val="0"/>
      <w:divBdr>
        <w:top w:val="none" w:sz="0" w:space="0" w:color="auto"/>
        <w:left w:val="none" w:sz="0" w:space="0" w:color="auto"/>
        <w:bottom w:val="none" w:sz="0" w:space="0" w:color="auto"/>
        <w:right w:val="none" w:sz="0" w:space="0" w:color="auto"/>
      </w:divBdr>
    </w:div>
    <w:div w:id="1566330813">
      <w:bodyDiv w:val="1"/>
      <w:marLeft w:val="0"/>
      <w:marRight w:val="0"/>
      <w:marTop w:val="0"/>
      <w:marBottom w:val="0"/>
      <w:divBdr>
        <w:top w:val="none" w:sz="0" w:space="0" w:color="auto"/>
        <w:left w:val="none" w:sz="0" w:space="0" w:color="auto"/>
        <w:bottom w:val="none" w:sz="0" w:space="0" w:color="auto"/>
        <w:right w:val="none" w:sz="0" w:space="0" w:color="auto"/>
      </w:divBdr>
    </w:div>
    <w:div w:id="1585069457">
      <w:bodyDiv w:val="1"/>
      <w:marLeft w:val="0"/>
      <w:marRight w:val="0"/>
      <w:marTop w:val="0"/>
      <w:marBottom w:val="0"/>
      <w:divBdr>
        <w:top w:val="none" w:sz="0" w:space="0" w:color="auto"/>
        <w:left w:val="none" w:sz="0" w:space="0" w:color="auto"/>
        <w:bottom w:val="none" w:sz="0" w:space="0" w:color="auto"/>
        <w:right w:val="none" w:sz="0" w:space="0" w:color="auto"/>
      </w:divBdr>
      <w:divsChild>
        <w:div w:id="1977564515">
          <w:marLeft w:val="0"/>
          <w:marRight w:val="0"/>
          <w:marTop w:val="0"/>
          <w:marBottom w:val="0"/>
          <w:divBdr>
            <w:top w:val="none" w:sz="0" w:space="0" w:color="auto"/>
            <w:left w:val="none" w:sz="0" w:space="0" w:color="auto"/>
            <w:bottom w:val="none" w:sz="0" w:space="0" w:color="auto"/>
            <w:right w:val="none" w:sz="0" w:space="0" w:color="auto"/>
          </w:divBdr>
          <w:divsChild>
            <w:div w:id="1256356679">
              <w:marLeft w:val="0"/>
              <w:marRight w:val="0"/>
              <w:marTop w:val="0"/>
              <w:marBottom w:val="0"/>
              <w:divBdr>
                <w:top w:val="single" w:sz="6" w:space="0" w:color="auto"/>
                <w:left w:val="single" w:sz="6" w:space="0" w:color="auto"/>
                <w:bottom w:val="single" w:sz="6" w:space="0" w:color="auto"/>
                <w:right w:val="single" w:sz="6" w:space="0" w:color="auto"/>
              </w:divBdr>
              <w:divsChild>
                <w:div w:id="4771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368">
          <w:marLeft w:val="0"/>
          <w:marRight w:val="0"/>
          <w:marTop w:val="0"/>
          <w:marBottom w:val="0"/>
          <w:divBdr>
            <w:top w:val="none" w:sz="0" w:space="0" w:color="auto"/>
            <w:left w:val="none" w:sz="0" w:space="0" w:color="auto"/>
            <w:bottom w:val="none" w:sz="0" w:space="0" w:color="auto"/>
            <w:right w:val="none" w:sz="0" w:space="0" w:color="auto"/>
          </w:divBdr>
          <w:divsChild>
            <w:div w:id="902913931">
              <w:marLeft w:val="0"/>
              <w:marRight w:val="0"/>
              <w:marTop w:val="0"/>
              <w:marBottom w:val="0"/>
              <w:divBdr>
                <w:top w:val="single" w:sz="6" w:space="0" w:color="auto"/>
                <w:left w:val="single" w:sz="6" w:space="0" w:color="auto"/>
                <w:bottom w:val="single" w:sz="6" w:space="0" w:color="auto"/>
                <w:right w:val="single" w:sz="6" w:space="0" w:color="auto"/>
              </w:divBdr>
              <w:divsChild>
                <w:div w:id="1941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485">
          <w:marLeft w:val="0"/>
          <w:marRight w:val="0"/>
          <w:marTop w:val="0"/>
          <w:marBottom w:val="0"/>
          <w:divBdr>
            <w:top w:val="none" w:sz="0" w:space="0" w:color="auto"/>
            <w:left w:val="none" w:sz="0" w:space="0" w:color="auto"/>
            <w:bottom w:val="none" w:sz="0" w:space="0" w:color="auto"/>
            <w:right w:val="none" w:sz="0" w:space="0" w:color="auto"/>
          </w:divBdr>
          <w:divsChild>
            <w:div w:id="462424282">
              <w:marLeft w:val="0"/>
              <w:marRight w:val="0"/>
              <w:marTop w:val="0"/>
              <w:marBottom w:val="0"/>
              <w:divBdr>
                <w:top w:val="single" w:sz="6" w:space="0" w:color="auto"/>
                <w:left w:val="single" w:sz="6" w:space="0" w:color="auto"/>
                <w:bottom w:val="single" w:sz="6" w:space="0" w:color="auto"/>
                <w:right w:val="single" w:sz="6" w:space="0" w:color="auto"/>
              </w:divBdr>
              <w:divsChild>
                <w:div w:id="6489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1448">
          <w:marLeft w:val="0"/>
          <w:marRight w:val="0"/>
          <w:marTop w:val="0"/>
          <w:marBottom w:val="0"/>
          <w:divBdr>
            <w:top w:val="none" w:sz="0" w:space="0" w:color="auto"/>
            <w:left w:val="none" w:sz="0" w:space="0" w:color="auto"/>
            <w:bottom w:val="none" w:sz="0" w:space="0" w:color="auto"/>
            <w:right w:val="none" w:sz="0" w:space="0" w:color="auto"/>
          </w:divBdr>
          <w:divsChild>
            <w:div w:id="1600870866">
              <w:marLeft w:val="0"/>
              <w:marRight w:val="0"/>
              <w:marTop w:val="0"/>
              <w:marBottom w:val="0"/>
              <w:divBdr>
                <w:top w:val="single" w:sz="6" w:space="0" w:color="auto"/>
                <w:left w:val="single" w:sz="6" w:space="0" w:color="auto"/>
                <w:bottom w:val="single" w:sz="6" w:space="0" w:color="auto"/>
                <w:right w:val="single" w:sz="6" w:space="0" w:color="auto"/>
              </w:divBdr>
              <w:divsChild>
                <w:div w:id="1268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0224">
          <w:marLeft w:val="0"/>
          <w:marRight w:val="0"/>
          <w:marTop w:val="0"/>
          <w:marBottom w:val="0"/>
          <w:divBdr>
            <w:top w:val="none" w:sz="0" w:space="0" w:color="auto"/>
            <w:left w:val="none" w:sz="0" w:space="0" w:color="auto"/>
            <w:bottom w:val="none" w:sz="0" w:space="0" w:color="auto"/>
            <w:right w:val="none" w:sz="0" w:space="0" w:color="auto"/>
          </w:divBdr>
          <w:divsChild>
            <w:div w:id="1624921357">
              <w:marLeft w:val="0"/>
              <w:marRight w:val="0"/>
              <w:marTop w:val="0"/>
              <w:marBottom w:val="0"/>
              <w:divBdr>
                <w:top w:val="single" w:sz="6" w:space="0" w:color="auto"/>
                <w:left w:val="single" w:sz="6" w:space="0" w:color="auto"/>
                <w:bottom w:val="single" w:sz="6" w:space="0" w:color="auto"/>
                <w:right w:val="single" w:sz="6" w:space="0" w:color="auto"/>
              </w:divBdr>
              <w:divsChild>
                <w:div w:id="636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44">
          <w:marLeft w:val="0"/>
          <w:marRight w:val="0"/>
          <w:marTop w:val="0"/>
          <w:marBottom w:val="0"/>
          <w:divBdr>
            <w:top w:val="none" w:sz="0" w:space="0" w:color="auto"/>
            <w:left w:val="none" w:sz="0" w:space="0" w:color="auto"/>
            <w:bottom w:val="none" w:sz="0" w:space="0" w:color="auto"/>
            <w:right w:val="none" w:sz="0" w:space="0" w:color="auto"/>
          </w:divBdr>
          <w:divsChild>
            <w:div w:id="358550793">
              <w:marLeft w:val="0"/>
              <w:marRight w:val="0"/>
              <w:marTop w:val="0"/>
              <w:marBottom w:val="0"/>
              <w:divBdr>
                <w:top w:val="single" w:sz="6" w:space="0" w:color="auto"/>
                <w:left w:val="single" w:sz="6" w:space="0" w:color="auto"/>
                <w:bottom w:val="single" w:sz="6" w:space="0" w:color="auto"/>
                <w:right w:val="single" w:sz="6" w:space="0" w:color="auto"/>
              </w:divBdr>
              <w:divsChild>
                <w:div w:id="18664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541">
          <w:marLeft w:val="0"/>
          <w:marRight w:val="0"/>
          <w:marTop w:val="0"/>
          <w:marBottom w:val="0"/>
          <w:divBdr>
            <w:top w:val="none" w:sz="0" w:space="0" w:color="auto"/>
            <w:left w:val="none" w:sz="0" w:space="0" w:color="auto"/>
            <w:bottom w:val="none" w:sz="0" w:space="0" w:color="auto"/>
            <w:right w:val="none" w:sz="0" w:space="0" w:color="auto"/>
          </w:divBdr>
          <w:divsChild>
            <w:div w:id="1898976882">
              <w:marLeft w:val="0"/>
              <w:marRight w:val="0"/>
              <w:marTop w:val="0"/>
              <w:marBottom w:val="0"/>
              <w:divBdr>
                <w:top w:val="single" w:sz="6" w:space="0" w:color="auto"/>
                <w:left w:val="single" w:sz="6" w:space="0" w:color="auto"/>
                <w:bottom w:val="single" w:sz="6" w:space="0" w:color="auto"/>
                <w:right w:val="single" w:sz="6" w:space="0" w:color="auto"/>
              </w:divBdr>
              <w:divsChild>
                <w:div w:id="12697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46470">
          <w:marLeft w:val="0"/>
          <w:marRight w:val="0"/>
          <w:marTop w:val="0"/>
          <w:marBottom w:val="0"/>
          <w:divBdr>
            <w:top w:val="none" w:sz="0" w:space="0" w:color="auto"/>
            <w:left w:val="none" w:sz="0" w:space="0" w:color="auto"/>
            <w:bottom w:val="none" w:sz="0" w:space="0" w:color="auto"/>
            <w:right w:val="none" w:sz="0" w:space="0" w:color="auto"/>
          </w:divBdr>
          <w:divsChild>
            <w:div w:id="652032257">
              <w:marLeft w:val="0"/>
              <w:marRight w:val="0"/>
              <w:marTop w:val="0"/>
              <w:marBottom w:val="0"/>
              <w:divBdr>
                <w:top w:val="single" w:sz="6" w:space="0" w:color="auto"/>
                <w:left w:val="single" w:sz="6" w:space="0" w:color="auto"/>
                <w:bottom w:val="single" w:sz="6" w:space="0" w:color="auto"/>
                <w:right w:val="single" w:sz="6" w:space="0" w:color="auto"/>
              </w:divBdr>
              <w:divsChild>
                <w:div w:id="12790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8207">
          <w:marLeft w:val="0"/>
          <w:marRight w:val="0"/>
          <w:marTop w:val="0"/>
          <w:marBottom w:val="0"/>
          <w:divBdr>
            <w:top w:val="none" w:sz="0" w:space="0" w:color="auto"/>
            <w:left w:val="none" w:sz="0" w:space="0" w:color="auto"/>
            <w:bottom w:val="none" w:sz="0" w:space="0" w:color="auto"/>
            <w:right w:val="none" w:sz="0" w:space="0" w:color="auto"/>
          </w:divBdr>
          <w:divsChild>
            <w:div w:id="502401300">
              <w:marLeft w:val="0"/>
              <w:marRight w:val="0"/>
              <w:marTop w:val="0"/>
              <w:marBottom w:val="0"/>
              <w:divBdr>
                <w:top w:val="single" w:sz="6" w:space="0" w:color="auto"/>
                <w:left w:val="single" w:sz="6" w:space="0" w:color="auto"/>
                <w:bottom w:val="single" w:sz="6" w:space="0" w:color="auto"/>
                <w:right w:val="single" w:sz="6" w:space="0" w:color="auto"/>
              </w:divBdr>
              <w:divsChild>
                <w:div w:id="10720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4643">
          <w:marLeft w:val="0"/>
          <w:marRight w:val="0"/>
          <w:marTop w:val="0"/>
          <w:marBottom w:val="0"/>
          <w:divBdr>
            <w:top w:val="none" w:sz="0" w:space="0" w:color="auto"/>
            <w:left w:val="none" w:sz="0" w:space="0" w:color="auto"/>
            <w:bottom w:val="none" w:sz="0" w:space="0" w:color="auto"/>
            <w:right w:val="none" w:sz="0" w:space="0" w:color="auto"/>
          </w:divBdr>
          <w:divsChild>
            <w:div w:id="1942839173">
              <w:marLeft w:val="0"/>
              <w:marRight w:val="0"/>
              <w:marTop w:val="0"/>
              <w:marBottom w:val="0"/>
              <w:divBdr>
                <w:top w:val="single" w:sz="6" w:space="0" w:color="auto"/>
                <w:left w:val="single" w:sz="6" w:space="0" w:color="auto"/>
                <w:bottom w:val="single" w:sz="6" w:space="0" w:color="auto"/>
                <w:right w:val="single" w:sz="6" w:space="0" w:color="auto"/>
              </w:divBdr>
              <w:divsChild>
                <w:div w:id="3543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185">
          <w:marLeft w:val="0"/>
          <w:marRight w:val="0"/>
          <w:marTop w:val="0"/>
          <w:marBottom w:val="0"/>
          <w:divBdr>
            <w:top w:val="none" w:sz="0" w:space="0" w:color="auto"/>
            <w:left w:val="none" w:sz="0" w:space="0" w:color="auto"/>
            <w:bottom w:val="none" w:sz="0" w:space="0" w:color="auto"/>
            <w:right w:val="none" w:sz="0" w:space="0" w:color="auto"/>
          </w:divBdr>
          <w:divsChild>
            <w:div w:id="2056000732">
              <w:marLeft w:val="0"/>
              <w:marRight w:val="0"/>
              <w:marTop w:val="0"/>
              <w:marBottom w:val="0"/>
              <w:divBdr>
                <w:top w:val="single" w:sz="6" w:space="0" w:color="auto"/>
                <w:left w:val="single" w:sz="6" w:space="0" w:color="auto"/>
                <w:bottom w:val="single" w:sz="6" w:space="0" w:color="auto"/>
                <w:right w:val="single" w:sz="6" w:space="0" w:color="auto"/>
              </w:divBdr>
              <w:divsChild>
                <w:div w:id="297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9382">
          <w:marLeft w:val="0"/>
          <w:marRight w:val="0"/>
          <w:marTop w:val="0"/>
          <w:marBottom w:val="0"/>
          <w:divBdr>
            <w:top w:val="none" w:sz="0" w:space="0" w:color="auto"/>
            <w:left w:val="none" w:sz="0" w:space="0" w:color="auto"/>
            <w:bottom w:val="none" w:sz="0" w:space="0" w:color="auto"/>
            <w:right w:val="none" w:sz="0" w:space="0" w:color="auto"/>
          </w:divBdr>
          <w:divsChild>
            <w:div w:id="588733341">
              <w:marLeft w:val="0"/>
              <w:marRight w:val="0"/>
              <w:marTop w:val="0"/>
              <w:marBottom w:val="0"/>
              <w:divBdr>
                <w:top w:val="single" w:sz="6" w:space="0" w:color="auto"/>
                <w:left w:val="single" w:sz="6" w:space="0" w:color="auto"/>
                <w:bottom w:val="single" w:sz="6" w:space="0" w:color="auto"/>
                <w:right w:val="single" w:sz="6" w:space="0" w:color="auto"/>
              </w:divBdr>
              <w:divsChild>
                <w:div w:id="912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4798">
          <w:marLeft w:val="0"/>
          <w:marRight w:val="0"/>
          <w:marTop w:val="0"/>
          <w:marBottom w:val="0"/>
          <w:divBdr>
            <w:top w:val="none" w:sz="0" w:space="0" w:color="auto"/>
            <w:left w:val="none" w:sz="0" w:space="0" w:color="auto"/>
            <w:bottom w:val="none" w:sz="0" w:space="0" w:color="auto"/>
            <w:right w:val="none" w:sz="0" w:space="0" w:color="auto"/>
          </w:divBdr>
          <w:divsChild>
            <w:div w:id="1140919350">
              <w:marLeft w:val="0"/>
              <w:marRight w:val="0"/>
              <w:marTop w:val="0"/>
              <w:marBottom w:val="0"/>
              <w:divBdr>
                <w:top w:val="single" w:sz="6" w:space="0" w:color="auto"/>
                <w:left w:val="single" w:sz="6" w:space="0" w:color="auto"/>
                <w:bottom w:val="single" w:sz="6" w:space="0" w:color="auto"/>
                <w:right w:val="single" w:sz="6" w:space="0" w:color="auto"/>
              </w:divBdr>
              <w:divsChild>
                <w:div w:id="11887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1610">
          <w:marLeft w:val="0"/>
          <w:marRight w:val="0"/>
          <w:marTop w:val="0"/>
          <w:marBottom w:val="0"/>
          <w:divBdr>
            <w:top w:val="none" w:sz="0" w:space="0" w:color="auto"/>
            <w:left w:val="none" w:sz="0" w:space="0" w:color="auto"/>
            <w:bottom w:val="none" w:sz="0" w:space="0" w:color="auto"/>
            <w:right w:val="none" w:sz="0" w:space="0" w:color="auto"/>
          </w:divBdr>
          <w:divsChild>
            <w:div w:id="1846440259">
              <w:marLeft w:val="0"/>
              <w:marRight w:val="0"/>
              <w:marTop w:val="0"/>
              <w:marBottom w:val="0"/>
              <w:divBdr>
                <w:top w:val="single" w:sz="6" w:space="0" w:color="auto"/>
                <w:left w:val="single" w:sz="6" w:space="0" w:color="auto"/>
                <w:bottom w:val="single" w:sz="6" w:space="0" w:color="auto"/>
                <w:right w:val="single" w:sz="6" w:space="0" w:color="auto"/>
              </w:divBdr>
              <w:divsChild>
                <w:div w:id="13659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7683">
          <w:marLeft w:val="0"/>
          <w:marRight w:val="0"/>
          <w:marTop w:val="0"/>
          <w:marBottom w:val="0"/>
          <w:divBdr>
            <w:top w:val="none" w:sz="0" w:space="0" w:color="auto"/>
            <w:left w:val="none" w:sz="0" w:space="0" w:color="auto"/>
            <w:bottom w:val="none" w:sz="0" w:space="0" w:color="auto"/>
            <w:right w:val="none" w:sz="0" w:space="0" w:color="auto"/>
          </w:divBdr>
          <w:divsChild>
            <w:div w:id="930040110">
              <w:marLeft w:val="0"/>
              <w:marRight w:val="0"/>
              <w:marTop w:val="0"/>
              <w:marBottom w:val="0"/>
              <w:divBdr>
                <w:top w:val="single" w:sz="6" w:space="0" w:color="auto"/>
                <w:left w:val="single" w:sz="6" w:space="0" w:color="auto"/>
                <w:bottom w:val="single" w:sz="6" w:space="0" w:color="auto"/>
                <w:right w:val="single" w:sz="6" w:space="0" w:color="auto"/>
              </w:divBdr>
              <w:divsChild>
                <w:div w:id="15210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115">
          <w:marLeft w:val="0"/>
          <w:marRight w:val="0"/>
          <w:marTop w:val="0"/>
          <w:marBottom w:val="0"/>
          <w:divBdr>
            <w:top w:val="none" w:sz="0" w:space="0" w:color="auto"/>
            <w:left w:val="none" w:sz="0" w:space="0" w:color="auto"/>
            <w:bottom w:val="none" w:sz="0" w:space="0" w:color="auto"/>
            <w:right w:val="none" w:sz="0" w:space="0" w:color="auto"/>
          </w:divBdr>
          <w:divsChild>
            <w:div w:id="752432026">
              <w:marLeft w:val="0"/>
              <w:marRight w:val="0"/>
              <w:marTop w:val="0"/>
              <w:marBottom w:val="0"/>
              <w:divBdr>
                <w:top w:val="single" w:sz="6" w:space="0" w:color="auto"/>
                <w:left w:val="single" w:sz="6" w:space="0" w:color="auto"/>
                <w:bottom w:val="single" w:sz="6" w:space="0" w:color="auto"/>
                <w:right w:val="single" w:sz="6" w:space="0" w:color="auto"/>
              </w:divBdr>
              <w:divsChild>
                <w:div w:id="957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044">
          <w:marLeft w:val="0"/>
          <w:marRight w:val="0"/>
          <w:marTop w:val="0"/>
          <w:marBottom w:val="0"/>
          <w:divBdr>
            <w:top w:val="none" w:sz="0" w:space="0" w:color="auto"/>
            <w:left w:val="none" w:sz="0" w:space="0" w:color="auto"/>
            <w:bottom w:val="none" w:sz="0" w:space="0" w:color="auto"/>
            <w:right w:val="none" w:sz="0" w:space="0" w:color="auto"/>
          </w:divBdr>
          <w:divsChild>
            <w:div w:id="1971662603">
              <w:marLeft w:val="0"/>
              <w:marRight w:val="0"/>
              <w:marTop w:val="0"/>
              <w:marBottom w:val="0"/>
              <w:divBdr>
                <w:top w:val="single" w:sz="6" w:space="0" w:color="auto"/>
                <w:left w:val="single" w:sz="6" w:space="0" w:color="auto"/>
                <w:bottom w:val="single" w:sz="6" w:space="0" w:color="auto"/>
                <w:right w:val="single" w:sz="6" w:space="0" w:color="auto"/>
              </w:divBdr>
              <w:divsChild>
                <w:div w:id="3708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062">
          <w:marLeft w:val="0"/>
          <w:marRight w:val="0"/>
          <w:marTop w:val="0"/>
          <w:marBottom w:val="0"/>
          <w:divBdr>
            <w:top w:val="none" w:sz="0" w:space="0" w:color="auto"/>
            <w:left w:val="none" w:sz="0" w:space="0" w:color="auto"/>
            <w:bottom w:val="none" w:sz="0" w:space="0" w:color="auto"/>
            <w:right w:val="none" w:sz="0" w:space="0" w:color="auto"/>
          </w:divBdr>
          <w:divsChild>
            <w:div w:id="1153138076">
              <w:marLeft w:val="0"/>
              <w:marRight w:val="0"/>
              <w:marTop w:val="0"/>
              <w:marBottom w:val="0"/>
              <w:divBdr>
                <w:top w:val="single" w:sz="6" w:space="0" w:color="auto"/>
                <w:left w:val="single" w:sz="6" w:space="0" w:color="auto"/>
                <w:bottom w:val="single" w:sz="6" w:space="0" w:color="auto"/>
                <w:right w:val="single" w:sz="6" w:space="0" w:color="auto"/>
              </w:divBdr>
              <w:divsChild>
                <w:div w:id="166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3057">
          <w:marLeft w:val="0"/>
          <w:marRight w:val="0"/>
          <w:marTop w:val="0"/>
          <w:marBottom w:val="0"/>
          <w:divBdr>
            <w:top w:val="none" w:sz="0" w:space="0" w:color="auto"/>
            <w:left w:val="none" w:sz="0" w:space="0" w:color="auto"/>
            <w:bottom w:val="none" w:sz="0" w:space="0" w:color="auto"/>
            <w:right w:val="none" w:sz="0" w:space="0" w:color="auto"/>
          </w:divBdr>
          <w:divsChild>
            <w:div w:id="1914312713">
              <w:marLeft w:val="0"/>
              <w:marRight w:val="0"/>
              <w:marTop w:val="0"/>
              <w:marBottom w:val="0"/>
              <w:divBdr>
                <w:top w:val="single" w:sz="6" w:space="0" w:color="auto"/>
                <w:left w:val="single" w:sz="6" w:space="0" w:color="auto"/>
                <w:bottom w:val="single" w:sz="6" w:space="0" w:color="auto"/>
                <w:right w:val="single" w:sz="6" w:space="0" w:color="auto"/>
              </w:divBdr>
              <w:divsChild>
                <w:div w:id="1564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62DE-AADC-4265-916D-D3F55AF9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Livecchi</dc:creator>
  <cp:keywords/>
  <dc:description/>
  <cp:lastModifiedBy>Elizabeth C. Burks</cp:lastModifiedBy>
  <cp:revision>2</cp:revision>
  <cp:lastPrinted>2021-04-01T11:38:00Z</cp:lastPrinted>
  <dcterms:created xsi:type="dcterms:W3CDTF">2021-04-12T19:47:00Z</dcterms:created>
  <dcterms:modified xsi:type="dcterms:W3CDTF">2021-04-12T19:47:00Z</dcterms:modified>
</cp:coreProperties>
</file>